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4344570"/>
        <w:docPartObj>
          <w:docPartGallery w:val="Cover Pages"/>
          <w:docPartUnique/>
        </w:docPartObj>
      </w:sdtPr>
      <w:sdtEndPr/>
      <w:sdtContent>
        <w:p w14:paraId="555B21CB" w14:textId="44A1DA1D" w:rsidR="00596B8C" w:rsidRDefault="00596B8C">
          <w:r>
            <w:rPr>
              <w:noProof/>
            </w:rPr>
            <mc:AlternateContent>
              <mc:Choice Requires="wpg">
                <w:drawing>
                  <wp:anchor distT="0" distB="0" distL="114300" distR="114300" simplePos="0" relativeHeight="251659264" behindDoc="1" locked="0" layoutInCell="1" allowOverlap="1" wp14:anchorId="242C5B3D" wp14:editId="5F143D62">
                    <wp:simplePos x="0" y="0"/>
                    <wp:positionH relativeFrom="page">
                      <wp:align>center</wp:align>
                    </wp:positionH>
                    <wp:positionV relativeFrom="page">
                      <wp:align>center</wp:align>
                    </wp:positionV>
                    <wp:extent cx="6864824" cy="9123528"/>
                    <wp:effectExtent l="0" t="0" r="2540" b="635"/>
                    <wp:wrapNone/>
                    <wp:docPr id="193" name="Groep 186"/>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462F9AE" w14:textId="7CF505D3" w:rsidR="00596B8C" w:rsidRDefault="005B43AF">
                                      <w:pPr>
                                        <w:pStyle w:val="Geenafstand"/>
                                        <w:spacing w:before="120"/>
                                        <w:jc w:val="center"/>
                                        <w:rPr>
                                          <w:color w:val="FFFFFF" w:themeColor="background1"/>
                                        </w:rPr>
                                      </w:pPr>
                                      <w:r>
                                        <w:rPr>
                                          <w:color w:val="FFFFFF" w:themeColor="background1"/>
                                        </w:rPr>
                                        <w:t>Lisanne van Lit - Klop en Kees van den Berg</w:t>
                                      </w:r>
                                    </w:p>
                                  </w:sdtContent>
                                </w:sdt>
                                <w:p w14:paraId="7411723B" w14:textId="25C87AD7" w:rsidR="00596B8C" w:rsidRDefault="007C008C">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C12DDC">
                                        <w:rPr>
                                          <w:caps/>
                                          <w:color w:val="FFFFFF" w:themeColor="background1"/>
                                        </w:rPr>
                                        <w:t>fEEDBACK ALS SLEUTEL TOT SUCCES IN llo</w:t>
                                      </w:r>
                                    </w:sdtContent>
                                  </w:sdt>
                                  <w:r w:rsidR="00596B8C">
                                    <w:rPr>
                                      <w:color w:val="FFFFFF" w:themeColor="background1"/>
                                    </w:rPr>
                                    <w:t>  </w:t>
                                  </w:r>
                                  <w:sdt>
                                    <w:sdtPr>
                                      <w:rPr>
                                        <w:color w:val="FFFFFF" w:themeColor="background1"/>
                                      </w:rPr>
                                      <w:alias w:val="Adres"/>
                                      <w:tag w:val=""/>
                                      <w:id w:val="-253358678"/>
                                      <w:showingPlcHdr/>
                                      <w:dataBinding w:prefixMappings="xmlns:ns0='http://schemas.microsoft.com/office/2006/coverPageProps' " w:xpath="/ns0:CoverPageProperties[1]/ns0:CompanyAddress[1]" w:storeItemID="{55AF091B-3C7A-41E3-B477-F2FDAA23CFDA}"/>
                                      <w:text/>
                                    </w:sdtPr>
                                    <w:sdtEndPr/>
                                    <w:sdtContent>
                                      <w:r w:rsidR="006047E9">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0FA7A9D" w14:textId="4B3697CE" w:rsidR="00596B8C" w:rsidRDefault="00596B8C">
                                      <w:pPr>
                                        <w:pStyle w:val="Geenafstand"/>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Werkdocument werkvormen feedback</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42C5B3D" id="Groep 186"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PzMdyCsAwAAvg4AAA4AAAAAAAAAAAAAAAAALgIAAGRycy9lMm9Eb2MueG1sUEsBAi0A&#10;FAAGAAgAAAAhALTEg7DcAAAABwEAAA8AAAAAAAAAAAAAAAAABgYAAGRycy9kb3ducmV2LnhtbFBL&#10;BQYAAAAABAAEAPMAAAAPBw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462F9AE" w14:textId="7CF505D3" w:rsidR="00596B8C" w:rsidRDefault="005B43AF">
                                <w:pPr>
                                  <w:pStyle w:val="Geenafstand"/>
                                  <w:spacing w:before="120"/>
                                  <w:jc w:val="center"/>
                                  <w:rPr>
                                    <w:color w:val="FFFFFF" w:themeColor="background1"/>
                                  </w:rPr>
                                </w:pPr>
                                <w:r>
                                  <w:rPr>
                                    <w:color w:val="FFFFFF" w:themeColor="background1"/>
                                  </w:rPr>
                                  <w:t>Lisanne van Lit - Klop en Kees van den Berg</w:t>
                                </w:r>
                              </w:p>
                            </w:sdtContent>
                          </w:sdt>
                          <w:p w14:paraId="7411723B" w14:textId="25C87AD7" w:rsidR="00596B8C" w:rsidRDefault="007C008C">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C12DDC">
                                  <w:rPr>
                                    <w:caps/>
                                    <w:color w:val="FFFFFF" w:themeColor="background1"/>
                                  </w:rPr>
                                  <w:t>fEEDBACK ALS SLEUTEL TOT SUCCES IN llo</w:t>
                                </w:r>
                              </w:sdtContent>
                            </w:sdt>
                            <w:r w:rsidR="00596B8C">
                              <w:rPr>
                                <w:color w:val="FFFFFF" w:themeColor="background1"/>
                              </w:rPr>
                              <w:t>  </w:t>
                            </w:r>
                            <w:sdt>
                              <w:sdtPr>
                                <w:rPr>
                                  <w:color w:val="FFFFFF" w:themeColor="background1"/>
                                </w:rPr>
                                <w:alias w:val="Adres"/>
                                <w:tag w:val=""/>
                                <w:id w:val="-253358678"/>
                                <w:showingPlcHdr/>
                                <w:dataBinding w:prefixMappings="xmlns:ns0='http://schemas.microsoft.com/office/2006/coverPageProps' " w:xpath="/ns0:CoverPageProperties[1]/ns0:CompanyAddress[1]" w:storeItemID="{55AF091B-3C7A-41E3-B477-F2FDAA23CFDA}"/>
                                <w:text/>
                              </w:sdtPr>
                              <w:sdtEndPr/>
                              <w:sdtContent>
                                <w:r w:rsidR="006047E9">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0FA7A9D" w14:textId="4B3697CE" w:rsidR="00596B8C" w:rsidRDefault="00596B8C">
                                <w:pPr>
                                  <w:pStyle w:val="Geenafstand"/>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Werkdocument werkvormen feedback</w:t>
                                </w:r>
                              </w:p>
                            </w:sdtContent>
                          </w:sdt>
                        </w:txbxContent>
                      </v:textbox>
                    </v:shape>
                    <w10:wrap anchorx="page" anchory="page"/>
                  </v:group>
                </w:pict>
              </mc:Fallback>
            </mc:AlternateContent>
          </w:r>
        </w:p>
        <w:p w14:paraId="7B5CAEB5" w14:textId="3E25A8AD" w:rsidR="00596B8C" w:rsidRDefault="00596B8C">
          <w:r>
            <w:br w:type="page"/>
          </w:r>
        </w:p>
      </w:sdtContent>
    </w:sdt>
    <w:sdt>
      <w:sdtPr>
        <w:rPr>
          <w:rFonts w:asciiTheme="minorHAnsi" w:eastAsiaTheme="minorEastAsia" w:hAnsiTheme="minorHAnsi" w:cstheme="minorBidi"/>
          <w:color w:val="auto"/>
          <w:sz w:val="24"/>
          <w:szCs w:val="24"/>
          <w:lang w:eastAsia="en-US"/>
        </w:rPr>
        <w:id w:val="1813096385"/>
        <w:docPartObj>
          <w:docPartGallery w:val="Table of Contents"/>
          <w:docPartUnique/>
        </w:docPartObj>
      </w:sdtPr>
      <w:sdtEndPr/>
      <w:sdtContent>
        <w:p w14:paraId="6E8B4870" w14:textId="6D640B59" w:rsidR="00953D0A" w:rsidRDefault="00953D0A">
          <w:pPr>
            <w:pStyle w:val="Kopvaninhoudsopgave"/>
          </w:pPr>
          <w:r>
            <w:t>Inhoud</w:t>
          </w:r>
        </w:p>
        <w:p w14:paraId="2DED0173" w14:textId="39DBC13C" w:rsidR="00AB38C5" w:rsidRDefault="19A38CA4">
          <w:pPr>
            <w:pStyle w:val="Inhopg1"/>
            <w:tabs>
              <w:tab w:val="right" w:leader="dot" w:pos="9016"/>
            </w:tabs>
            <w:rPr>
              <w:rFonts w:eastAsiaTheme="minorEastAsia"/>
              <w:noProof/>
              <w:kern w:val="2"/>
              <w:lang w:eastAsia="nl-NL"/>
              <w14:ligatures w14:val="standardContextual"/>
            </w:rPr>
          </w:pPr>
          <w:r>
            <w:fldChar w:fldCharType="begin"/>
          </w:r>
          <w:r w:rsidR="48196AD9">
            <w:instrText>TOC \o "1-3" \z \u \h</w:instrText>
          </w:r>
          <w:r>
            <w:fldChar w:fldCharType="separate"/>
          </w:r>
          <w:hyperlink w:anchor="_Toc202435080" w:history="1">
            <w:r w:rsidR="00AB38C5" w:rsidRPr="006E2B67">
              <w:rPr>
                <w:rStyle w:val="Hyperlink"/>
                <w:noProof/>
              </w:rPr>
              <w:t>Pijler feedbackmindset</w:t>
            </w:r>
            <w:r w:rsidR="00AB38C5">
              <w:rPr>
                <w:noProof/>
                <w:webHidden/>
              </w:rPr>
              <w:tab/>
            </w:r>
            <w:r w:rsidR="00AB38C5">
              <w:rPr>
                <w:noProof/>
                <w:webHidden/>
              </w:rPr>
              <w:fldChar w:fldCharType="begin"/>
            </w:r>
            <w:r w:rsidR="00AB38C5">
              <w:rPr>
                <w:noProof/>
                <w:webHidden/>
              </w:rPr>
              <w:instrText xml:space="preserve"> PAGEREF _Toc202435080 \h </w:instrText>
            </w:r>
            <w:r w:rsidR="00AB38C5">
              <w:rPr>
                <w:noProof/>
                <w:webHidden/>
              </w:rPr>
            </w:r>
            <w:r w:rsidR="00AB38C5">
              <w:rPr>
                <w:noProof/>
                <w:webHidden/>
              </w:rPr>
              <w:fldChar w:fldCharType="separate"/>
            </w:r>
            <w:r w:rsidR="00AB38C5">
              <w:rPr>
                <w:noProof/>
                <w:webHidden/>
              </w:rPr>
              <w:t>2</w:t>
            </w:r>
            <w:r w:rsidR="00AB38C5">
              <w:rPr>
                <w:noProof/>
                <w:webHidden/>
              </w:rPr>
              <w:fldChar w:fldCharType="end"/>
            </w:r>
          </w:hyperlink>
        </w:p>
        <w:p w14:paraId="785D6700" w14:textId="584856EE" w:rsidR="00AB38C5" w:rsidRDefault="00AB38C5">
          <w:pPr>
            <w:pStyle w:val="Inhopg2"/>
            <w:tabs>
              <w:tab w:val="right" w:leader="dot" w:pos="9016"/>
            </w:tabs>
            <w:rPr>
              <w:rFonts w:eastAsiaTheme="minorEastAsia"/>
              <w:noProof/>
              <w:kern w:val="2"/>
              <w:lang w:eastAsia="nl-NL"/>
              <w14:ligatures w14:val="standardContextual"/>
            </w:rPr>
          </w:pPr>
          <w:hyperlink w:anchor="_Toc202435081" w:history="1">
            <w:r w:rsidRPr="006E2B67">
              <w:rPr>
                <w:rStyle w:val="Hyperlink"/>
                <w:noProof/>
              </w:rPr>
              <w:t>Leerpunt van de week</w:t>
            </w:r>
            <w:r>
              <w:rPr>
                <w:noProof/>
                <w:webHidden/>
              </w:rPr>
              <w:tab/>
            </w:r>
            <w:r>
              <w:rPr>
                <w:noProof/>
                <w:webHidden/>
              </w:rPr>
              <w:fldChar w:fldCharType="begin"/>
            </w:r>
            <w:r>
              <w:rPr>
                <w:noProof/>
                <w:webHidden/>
              </w:rPr>
              <w:instrText xml:space="preserve"> PAGEREF _Toc202435081 \h </w:instrText>
            </w:r>
            <w:r>
              <w:rPr>
                <w:noProof/>
                <w:webHidden/>
              </w:rPr>
            </w:r>
            <w:r>
              <w:rPr>
                <w:noProof/>
                <w:webHidden/>
              </w:rPr>
              <w:fldChar w:fldCharType="separate"/>
            </w:r>
            <w:r>
              <w:rPr>
                <w:noProof/>
                <w:webHidden/>
              </w:rPr>
              <w:t>2</w:t>
            </w:r>
            <w:r>
              <w:rPr>
                <w:noProof/>
                <w:webHidden/>
              </w:rPr>
              <w:fldChar w:fldCharType="end"/>
            </w:r>
          </w:hyperlink>
        </w:p>
        <w:p w14:paraId="32455D1E" w14:textId="1545CB5C" w:rsidR="00AB38C5" w:rsidRDefault="00AB38C5">
          <w:pPr>
            <w:pStyle w:val="Inhopg2"/>
            <w:tabs>
              <w:tab w:val="right" w:leader="dot" w:pos="9016"/>
            </w:tabs>
            <w:rPr>
              <w:rFonts w:eastAsiaTheme="minorEastAsia"/>
              <w:noProof/>
              <w:kern w:val="2"/>
              <w:lang w:eastAsia="nl-NL"/>
              <w14:ligatures w14:val="standardContextual"/>
            </w:rPr>
          </w:pPr>
          <w:hyperlink w:anchor="_Toc202435082" w:history="1">
            <w:r w:rsidRPr="006E2B67">
              <w:rPr>
                <w:rStyle w:val="Hyperlink"/>
                <w:noProof/>
              </w:rPr>
              <w:t>Feedbackmuur</w:t>
            </w:r>
            <w:r>
              <w:rPr>
                <w:noProof/>
                <w:webHidden/>
              </w:rPr>
              <w:tab/>
            </w:r>
            <w:r>
              <w:rPr>
                <w:noProof/>
                <w:webHidden/>
              </w:rPr>
              <w:fldChar w:fldCharType="begin"/>
            </w:r>
            <w:r>
              <w:rPr>
                <w:noProof/>
                <w:webHidden/>
              </w:rPr>
              <w:instrText xml:space="preserve"> PAGEREF _Toc202435082 \h </w:instrText>
            </w:r>
            <w:r>
              <w:rPr>
                <w:noProof/>
                <w:webHidden/>
              </w:rPr>
            </w:r>
            <w:r>
              <w:rPr>
                <w:noProof/>
                <w:webHidden/>
              </w:rPr>
              <w:fldChar w:fldCharType="separate"/>
            </w:r>
            <w:r>
              <w:rPr>
                <w:noProof/>
                <w:webHidden/>
              </w:rPr>
              <w:t>2</w:t>
            </w:r>
            <w:r>
              <w:rPr>
                <w:noProof/>
                <w:webHidden/>
              </w:rPr>
              <w:fldChar w:fldCharType="end"/>
            </w:r>
          </w:hyperlink>
        </w:p>
        <w:p w14:paraId="2A1213F4" w14:textId="1115A169" w:rsidR="00AB38C5" w:rsidRDefault="00AB38C5">
          <w:pPr>
            <w:pStyle w:val="Inhopg2"/>
            <w:tabs>
              <w:tab w:val="right" w:leader="dot" w:pos="9016"/>
            </w:tabs>
            <w:rPr>
              <w:rFonts w:eastAsiaTheme="minorEastAsia"/>
              <w:noProof/>
              <w:kern w:val="2"/>
              <w:lang w:eastAsia="nl-NL"/>
              <w14:ligatures w14:val="standardContextual"/>
            </w:rPr>
          </w:pPr>
          <w:hyperlink w:anchor="_Toc202435083" w:history="1">
            <w:r w:rsidRPr="006E2B67">
              <w:rPr>
                <w:rStyle w:val="Hyperlink"/>
                <w:noProof/>
              </w:rPr>
              <w:t>Tips en Tops</w:t>
            </w:r>
            <w:r>
              <w:rPr>
                <w:noProof/>
                <w:webHidden/>
              </w:rPr>
              <w:tab/>
            </w:r>
            <w:r>
              <w:rPr>
                <w:noProof/>
                <w:webHidden/>
              </w:rPr>
              <w:fldChar w:fldCharType="begin"/>
            </w:r>
            <w:r>
              <w:rPr>
                <w:noProof/>
                <w:webHidden/>
              </w:rPr>
              <w:instrText xml:space="preserve"> PAGEREF _Toc202435083 \h </w:instrText>
            </w:r>
            <w:r>
              <w:rPr>
                <w:noProof/>
                <w:webHidden/>
              </w:rPr>
            </w:r>
            <w:r>
              <w:rPr>
                <w:noProof/>
                <w:webHidden/>
              </w:rPr>
              <w:fldChar w:fldCharType="separate"/>
            </w:r>
            <w:r>
              <w:rPr>
                <w:noProof/>
                <w:webHidden/>
              </w:rPr>
              <w:t>2</w:t>
            </w:r>
            <w:r>
              <w:rPr>
                <w:noProof/>
                <w:webHidden/>
              </w:rPr>
              <w:fldChar w:fldCharType="end"/>
            </w:r>
          </w:hyperlink>
        </w:p>
        <w:p w14:paraId="12943922" w14:textId="3154D8B2" w:rsidR="00AB38C5" w:rsidRDefault="00AB38C5">
          <w:pPr>
            <w:pStyle w:val="Inhopg1"/>
            <w:tabs>
              <w:tab w:val="right" w:leader="dot" w:pos="9016"/>
            </w:tabs>
            <w:rPr>
              <w:rFonts w:eastAsiaTheme="minorEastAsia"/>
              <w:noProof/>
              <w:kern w:val="2"/>
              <w:lang w:eastAsia="nl-NL"/>
              <w14:ligatures w14:val="standardContextual"/>
            </w:rPr>
          </w:pPr>
          <w:hyperlink w:anchor="_Toc202435084" w:history="1">
            <w:r w:rsidRPr="006E2B67">
              <w:rPr>
                <w:rStyle w:val="Hyperlink"/>
                <w:noProof/>
              </w:rPr>
              <w:t>Pijler kwaliteitsbesef</w:t>
            </w:r>
            <w:r>
              <w:rPr>
                <w:noProof/>
                <w:webHidden/>
              </w:rPr>
              <w:tab/>
            </w:r>
            <w:r>
              <w:rPr>
                <w:noProof/>
                <w:webHidden/>
              </w:rPr>
              <w:fldChar w:fldCharType="begin"/>
            </w:r>
            <w:r>
              <w:rPr>
                <w:noProof/>
                <w:webHidden/>
              </w:rPr>
              <w:instrText xml:space="preserve"> PAGEREF _Toc202435084 \h </w:instrText>
            </w:r>
            <w:r>
              <w:rPr>
                <w:noProof/>
                <w:webHidden/>
              </w:rPr>
            </w:r>
            <w:r>
              <w:rPr>
                <w:noProof/>
                <w:webHidden/>
              </w:rPr>
              <w:fldChar w:fldCharType="separate"/>
            </w:r>
            <w:r>
              <w:rPr>
                <w:noProof/>
                <w:webHidden/>
              </w:rPr>
              <w:t>3</w:t>
            </w:r>
            <w:r>
              <w:rPr>
                <w:noProof/>
                <w:webHidden/>
              </w:rPr>
              <w:fldChar w:fldCharType="end"/>
            </w:r>
          </w:hyperlink>
        </w:p>
        <w:p w14:paraId="5B607763" w14:textId="5E52C293" w:rsidR="00AB38C5" w:rsidRDefault="00AB38C5">
          <w:pPr>
            <w:pStyle w:val="Inhopg2"/>
            <w:tabs>
              <w:tab w:val="right" w:leader="dot" w:pos="9016"/>
            </w:tabs>
            <w:rPr>
              <w:rFonts w:eastAsiaTheme="minorEastAsia"/>
              <w:noProof/>
              <w:kern w:val="2"/>
              <w:lang w:eastAsia="nl-NL"/>
              <w14:ligatures w14:val="standardContextual"/>
            </w:rPr>
          </w:pPr>
          <w:hyperlink w:anchor="_Toc202435085" w:history="1">
            <w:r w:rsidRPr="006E2B67">
              <w:rPr>
                <w:rStyle w:val="Hyperlink"/>
                <w:noProof/>
              </w:rPr>
              <w:t>Kritische Koekjeskrakers</w:t>
            </w:r>
            <w:r>
              <w:rPr>
                <w:noProof/>
                <w:webHidden/>
              </w:rPr>
              <w:tab/>
            </w:r>
            <w:r>
              <w:rPr>
                <w:noProof/>
                <w:webHidden/>
              </w:rPr>
              <w:fldChar w:fldCharType="begin"/>
            </w:r>
            <w:r>
              <w:rPr>
                <w:noProof/>
                <w:webHidden/>
              </w:rPr>
              <w:instrText xml:space="preserve"> PAGEREF _Toc202435085 \h </w:instrText>
            </w:r>
            <w:r>
              <w:rPr>
                <w:noProof/>
                <w:webHidden/>
              </w:rPr>
            </w:r>
            <w:r>
              <w:rPr>
                <w:noProof/>
                <w:webHidden/>
              </w:rPr>
              <w:fldChar w:fldCharType="separate"/>
            </w:r>
            <w:r>
              <w:rPr>
                <w:noProof/>
                <w:webHidden/>
              </w:rPr>
              <w:t>3</w:t>
            </w:r>
            <w:r>
              <w:rPr>
                <w:noProof/>
                <w:webHidden/>
              </w:rPr>
              <w:fldChar w:fldCharType="end"/>
            </w:r>
          </w:hyperlink>
        </w:p>
        <w:p w14:paraId="1ED0E6FC" w14:textId="0E7B1BBC" w:rsidR="00AB38C5" w:rsidRDefault="00AB38C5">
          <w:pPr>
            <w:pStyle w:val="Inhopg2"/>
            <w:tabs>
              <w:tab w:val="right" w:leader="dot" w:pos="9016"/>
            </w:tabs>
            <w:rPr>
              <w:rFonts w:eastAsiaTheme="minorEastAsia"/>
              <w:noProof/>
              <w:kern w:val="2"/>
              <w:lang w:eastAsia="nl-NL"/>
              <w14:ligatures w14:val="standardContextual"/>
            </w:rPr>
          </w:pPr>
          <w:hyperlink w:anchor="_Toc202435086" w:history="1">
            <w:r w:rsidRPr="006E2B67">
              <w:rPr>
                <w:rStyle w:val="Hyperlink"/>
                <w:noProof/>
              </w:rPr>
              <w:t>Normen stellen</w:t>
            </w:r>
            <w:r>
              <w:rPr>
                <w:noProof/>
                <w:webHidden/>
              </w:rPr>
              <w:tab/>
            </w:r>
            <w:r>
              <w:rPr>
                <w:noProof/>
                <w:webHidden/>
              </w:rPr>
              <w:fldChar w:fldCharType="begin"/>
            </w:r>
            <w:r>
              <w:rPr>
                <w:noProof/>
                <w:webHidden/>
              </w:rPr>
              <w:instrText xml:space="preserve"> PAGEREF _Toc202435086 \h </w:instrText>
            </w:r>
            <w:r>
              <w:rPr>
                <w:noProof/>
                <w:webHidden/>
              </w:rPr>
            </w:r>
            <w:r>
              <w:rPr>
                <w:noProof/>
                <w:webHidden/>
              </w:rPr>
              <w:fldChar w:fldCharType="separate"/>
            </w:r>
            <w:r>
              <w:rPr>
                <w:noProof/>
                <w:webHidden/>
              </w:rPr>
              <w:t>3</w:t>
            </w:r>
            <w:r>
              <w:rPr>
                <w:noProof/>
                <w:webHidden/>
              </w:rPr>
              <w:fldChar w:fldCharType="end"/>
            </w:r>
          </w:hyperlink>
        </w:p>
        <w:p w14:paraId="4F3A191A" w14:textId="73F36E39" w:rsidR="00AB38C5" w:rsidRDefault="00AB38C5">
          <w:pPr>
            <w:pStyle w:val="Inhopg1"/>
            <w:tabs>
              <w:tab w:val="right" w:leader="dot" w:pos="9016"/>
            </w:tabs>
            <w:rPr>
              <w:rFonts w:eastAsiaTheme="minorEastAsia"/>
              <w:noProof/>
              <w:kern w:val="2"/>
              <w:lang w:eastAsia="nl-NL"/>
              <w14:ligatures w14:val="standardContextual"/>
            </w:rPr>
          </w:pPr>
          <w:hyperlink w:anchor="_Toc202435087" w:history="1">
            <w:r w:rsidRPr="006E2B67">
              <w:rPr>
                <w:rStyle w:val="Hyperlink"/>
                <w:noProof/>
              </w:rPr>
              <w:t>Pijler feedback geven</w:t>
            </w:r>
            <w:r>
              <w:rPr>
                <w:noProof/>
                <w:webHidden/>
              </w:rPr>
              <w:tab/>
            </w:r>
            <w:r>
              <w:rPr>
                <w:noProof/>
                <w:webHidden/>
              </w:rPr>
              <w:fldChar w:fldCharType="begin"/>
            </w:r>
            <w:r>
              <w:rPr>
                <w:noProof/>
                <w:webHidden/>
              </w:rPr>
              <w:instrText xml:space="preserve"> PAGEREF _Toc202435087 \h </w:instrText>
            </w:r>
            <w:r>
              <w:rPr>
                <w:noProof/>
                <w:webHidden/>
              </w:rPr>
            </w:r>
            <w:r>
              <w:rPr>
                <w:noProof/>
                <w:webHidden/>
              </w:rPr>
              <w:fldChar w:fldCharType="separate"/>
            </w:r>
            <w:r>
              <w:rPr>
                <w:noProof/>
                <w:webHidden/>
              </w:rPr>
              <w:t>4</w:t>
            </w:r>
            <w:r>
              <w:rPr>
                <w:noProof/>
                <w:webHidden/>
              </w:rPr>
              <w:fldChar w:fldCharType="end"/>
            </w:r>
          </w:hyperlink>
        </w:p>
        <w:p w14:paraId="02E1E632" w14:textId="7882E037" w:rsidR="00AB38C5" w:rsidRDefault="00AB38C5">
          <w:pPr>
            <w:pStyle w:val="Inhopg2"/>
            <w:tabs>
              <w:tab w:val="right" w:leader="dot" w:pos="9016"/>
            </w:tabs>
            <w:rPr>
              <w:rFonts w:eastAsiaTheme="minorEastAsia"/>
              <w:noProof/>
              <w:kern w:val="2"/>
              <w:lang w:eastAsia="nl-NL"/>
              <w14:ligatures w14:val="standardContextual"/>
            </w:rPr>
          </w:pPr>
          <w:hyperlink w:anchor="_Toc202435088" w:history="1">
            <w:r w:rsidRPr="006E2B67">
              <w:rPr>
                <w:rStyle w:val="Hyperlink"/>
                <w:noProof/>
              </w:rPr>
              <w:t>Veilig feedback geven</w:t>
            </w:r>
            <w:r>
              <w:rPr>
                <w:noProof/>
                <w:webHidden/>
              </w:rPr>
              <w:tab/>
            </w:r>
            <w:r>
              <w:rPr>
                <w:noProof/>
                <w:webHidden/>
              </w:rPr>
              <w:fldChar w:fldCharType="begin"/>
            </w:r>
            <w:r>
              <w:rPr>
                <w:noProof/>
                <w:webHidden/>
              </w:rPr>
              <w:instrText xml:space="preserve"> PAGEREF _Toc202435088 \h </w:instrText>
            </w:r>
            <w:r>
              <w:rPr>
                <w:noProof/>
                <w:webHidden/>
              </w:rPr>
            </w:r>
            <w:r>
              <w:rPr>
                <w:noProof/>
                <w:webHidden/>
              </w:rPr>
              <w:fldChar w:fldCharType="separate"/>
            </w:r>
            <w:r>
              <w:rPr>
                <w:noProof/>
                <w:webHidden/>
              </w:rPr>
              <w:t>4</w:t>
            </w:r>
            <w:r>
              <w:rPr>
                <w:noProof/>
                <w:webHidden/>
              </w:rPr>
              <w:fldChar w:fldCharType="end"/>
            </w:r>
          </w:hyperlink>
        </w:p>
        <w:p w14:paraId="2F48C749" w14:textId="74108633" w:rsidR="00AB38C5" w:rsidRDefault="00AB38C5">
          <w:pPr>
            <w:pStyle w:val="Inhopg2"/>
            <w:tabs>
              <w:tab w:val="right" w:leader="dot" w:pos="9016"/>
            </w:tabs>
            <w:rPr>
              <w:rFonts w:eastAsiaTheme="minorEastAsia"/>
              <w:noProof/>
              <w:kern w:val="2"/>
              <w:lang w:eastAsia="nl-NL"/>
              <w14:ligatures w14:val="standardContextual"/>
            </w:rPr>
          </w:pPr>
          <w:hyperlink w:anchor="_Toc202435089" w:history="1">
            <w:r w:rsidRPr="006E2B67">
              <w:rPr>
                <w:rStyle w:val="Hyperlink"/>
                <w:noProof/>
              </w:rPr>
              <w:t>Feedback kaarten</w:t>
            </w:r>
            <w:r>
              <w:rPr>
                <w:noProof/>
                <w:webHidden/>
              </w:rPr>
              <w:tab/>
            </w:r>
            <w:r>
              <w:rPr>
                <w:noProof/>
                <w:webHidden/>
              </w:rPr>
              <w:fldChar w:fldCharType="begin"/>
            </w:r>
            <w:r>
              <w:rPr>
                <w:noProof/>
                <w:webHidden/>
              </w:rPr>
              <w:instrText xml:space="preserve"> PAGEREF _Toc202435089 \h </w:instrText>
            </w:r>
            <w:r>
              <w:rPr>
                <w:noProof/>
                <w:webHidden/>
              </w:rPr>
            </w:r>
            <w:r>
              <w:rPr>
                <w:noProof/>
                <w:webHidden/>
              </w:rPr>
              <w:fldChar w:fldCharType="separate"/>
            </w:r>
            <w:r>
              <w:rPr>
                <w:noProof/>
                <w:webHidden/>
              </w:rPr>
              <w:t>4</w:t>
            </w:r>
            <w:r>
              <w:rPr>
                <w:noProof/>
                <w:webHidden/>
              </w:rPr>
              <w:fldChar w:fldCharType="end"/>
            </w:r>
          </w:hyperlink>
        </w:p>
        <w:p w14:paraId="1611FB10" w14:textId="4E0D5718" w:rsidR="00AB38C5" w:rsidRDefault="00AB38C5">
          <w:pPr>
            <w:pStyle w:val="Inhopg2"/>
            <w:tabs>
              <w:tab w:val="right" w:leader="dot" w:pos="9016"/>
            </w:tabs>
            <w:rPr>
              <w:rFonts w:eastAsiaTheme="minorEastAsia"/>
              <w:noProof/>
              <w:kern w:val="2"/>
              <w:lang w:eastAsia="nl-NL"/>
              <w14:ligatures w14:val="standardContextual"/>
            </w:rPr>
          </w:pPr>
          <w:hyperlink w:anchor="_Toc202435090" w:history="1">
            <w:r w:rsidRPr="006E2B67">
              <w:rPr>
                <w:rStyle w:val="Hyperlink"/>
                <w:noProof/>
              </w:rPr>
              <w:t>Complimentenspel</w:t>
            </w:r>
            <w:r>
              <w:rPr>
                <w:noProof/>
                <w:webHidden/>
              </w:rPr>
              <w:tab/>
            </w:r>
            <w:r>
              <w:rPr>
                <w:noProof/>
                <w:webHidden/>
              </w:rPr>
              <w:fldChar w:fldCharType="begin"/>
            </w:r>
            <w:r>
              <w:rPr>
                <w:noProof/>
                <w:webHidden/>
              </w:rPr>
              <w:instrText xml:space="preserve"> PAGEREF _Toc202435090 \h </w:instrText>
            </w:r>
            <w:r>
              <w:rPr>
                <w:noProof/>
                <w:webHidden/>
              </w:rPr>
            </w:r>
            <w:r>
              <w:rPr>
                <w:noProof/>
                <w:webHidden/>
              </w:rPr>
              <w:fldChar w:fldCharType="separate"/>
            </w:r>
            <w:r>
              <w:rPr>
                <w:noProof/>
                <w:webHidden/>
              </w:rPr>
              <w:t>4</w:t>
            </w:r>
            <w:r>
              <w:rPr>
                <w:noProof/>
                <w:webHidden/>
              </w:rPr>
              <w:fldChar w:fldCharType="end"/>
            </w:r>
          </w:hyperlink>
        </w:p>
        <w:p w14:paraId="4AD9607D" w14:textId="6C2C1393" w:rsidR="00AB38C5" w:rsidRDefault="00AB38C5">
          <w:pPr>
            <w:pStyle w:val="Inhopg2"/>
            <w:tabs>
              <w:tab w:val="right" w:leader="dot" w:pos="9016"/>
            </w:tabs>
            <w:rPr>
              <w:rFonts w:eastAsiaTheme="minorEastAsia"/>
              <w:noProof/>
              <w:kern w:val="2"/>
              <w:lang w:eastAsia="nl-NL"/>
              <w14:ligatures w14:val="standardContextual"/>
            </w:rPr>
          </w:pPr>
          <w:hyperlink w:anchor="_Toc202435091" w:history="1">
            <w:r w:rsidRPr="006E2B67">
              <w:rPr>
                <w:rStyle w:val="Hyperlink"/>
                <w:noProof/>
              </w:rPr>
              <w:t>Goede vs slechte feedback</w:t>
            </w:r>
            <w:r>
              <w:rPr>
                <w:noProof/>
                <w:webHidden/>
              </w:rPr>
              <w:tab/>
            </w:r>
            <w:r>
              <w:rPr>
                <w:noProof/>
                <w:webHidden/>
              </w:rPr>
              <w:fldChar w:fldCharType="begin"/>
            </w:r>
            <w:r>
              <w:rPr>
                <w:noProof/>
                <w:webHidden/>
              </w:rPr>
              <w:instrText xml:space="preserve"> PAGEREF _Toc202435091 \h </w:instrText>
            </w:r>
            <w:r>
              <w:rPr>
                <w:noProof/>
                <w:webHidden/>
              </w:rPr>
            </w:r>
            <w:r>
              <w:rPr>
                <w:noProof/>
                <w:webHidden/>
              </w:rPr>
              <w:fldChar w:fldCharType="separate"/>
            </w:r>
            <w:r>
              <w:rPr>
                <w:noProof/>
                <w:webHidden/>
              </w:rPr>
              <w:t>5</w:t>
            </w:r>
            <w:r>
              <w:rPr>
                <w:noProof/>
                <w:webHidden/>
              </w:rPr>
              <w:fldChar w:fldCharType="end"/>
            </w:r>
          </w:hyperlink>
        </w:p>
        <w:p w14:paraId="105786C9" w14:textId="4E644F3F" w:rsidR="00AB38C5" w:rsidRDefault="00AB38C5">
          <w:pPr>
            <w:pStyle w:val="Inhopg1"/>
            <w:tabs>
              <w:tab w:val="right" w:leader="dot" w:pos="9016"/>
            </w:tabs>
            <w:rPr>
              <w:rFonts w:eastAsiaTheme="minorEastAsia"/>
              <w:noProof/>
              <w:kern w:val="2"/>
              <w:lang w:eastAsia="nl-NL"/>
              <w14:ligatures w14:val="standardContextual"/>
            </w:rPr>
          </w:pPr>
          <w:hyperlink w:anchor="_Toc202435092" w:history="1">
            <w:r w:rsidRPr="006E2B67">
              <w:rPr>
                <w:rStyle w:val="Hyperlink"/>
                <w:noProof/>
              </w:rPr>
              <w:t>Pijler feedback ontvangen</w:t>
            </w:r>
            <w:r>
              <w:rPr>
                <w:noProof/>
                <w:webHidden/>
              </w:rPr>
              <w:tab/>
            </w:r>
            <w:r>
              <w:rPr>
                <w:noProof/>
                <w:webHidden/>
              </w:rPr>
              <w:fldChar w:fldCharType="begin"/>
            </w:r>
            <w:r>
              <w:rPr>
                <w:noProof/>
                <w:webHidden/>
              </w:rPr>
              <w:instrText xml:space="preserve"> PAGEREF _Toc202435092 \h </w:instrText>
            </w:r>
            <w:r>
              <w:rPr>
                <w:noProof/>
                <w:webHidden/>
              </w:rPr>
            </w:r>
            <w:r>
              <w:rPr>
                <w:noProof/>
                <w:webHidden/>
              </w:rPr>
              <w:fldChar w:fldCharType="separate"/>
            </w:r>
            <w:r>
              <w:rPr>
                <w:noProof/>
                <w:webHidden/>
              </w:rPr>
              <w:t>5</w:t>
            </w:r>
            <w:r>
              <w:rPr>
                <w:noProof/>
                <w:webHidden/>
              </w:rPr>
              <w:fldChar w:fldCharType="end"/>
            </w:r>
          </w:hyperlink>
        </w:p>
        <w:p w14:paraId="08DA8BAA" w14:textId="4E1051B5" w:rsidR="00AB38C5" w:rsidRDefault="00AB38C5">
          <w:pPr>
            <w:pStyle w:val="Inhopg2"/>
            <w:tabs>
              <w:tab w:val="right" w:leader="dot" w:pos="9016"/>
            </w:tabs>
            <w:rPr>
              <w:rFonts w:eastAsiaTheme="minorEastAsia"/>
              <w:noProof/>
              <w:kern w:val="2"/>
              <w:lang w:eastAsia="nl-NL"/>
              <w14:ligatures w14:val="standardContextual"/>
            </w:rPr>
          </w:pPr>
          <w:hyperlink w:anchor="_Toc202435093" w:history="1">
            <w:r w:rsidRPr="006E2B67">
              <w:rPr>
                <w:rStyle w:val="Hyperlink"/>
                <w:noProof/>
              </w:rPr>
              <w:t>Stoppen- doorgaan - starten</w:t>
            </w:r>
            <w:r>
              <w:rPr>
                <w:noProof/>
                <w:webHidden/>
              </w:rPr>
              <w:tab/>
            </w:r>
            <w:r>
              <w:rPr>
                <w:noProof/>
                <w:webHidden/>
              </w:rPr>
              <w:fldChar w:fldCharType="begin"/>
            </w:r>
            <w:r>
              <w:rPr>
                <w:noProof/>
                <w:webHidden/>
              </w:rPr>
              <w:instrText xml:space="preserve"> PAGEREF _Toc202435093 \h </w:instrText>
            </w:r>
            <w:r>
              <w:rPr>
                <w:noProof/>
                <w:webHidden/>
              </w:rPr>
            </w:r>
            <w:r>
              <w:rPr>
                <w:noProof/>
                <w:webHidden/>
              </w:rPr>
              <w:fldChar w:fldCharType="separate"/>
            </w:r>
            <w:r>
              <w:rPr>
                <w:noProof/>
                <w:webHidden/>
              </w:rPr>
              <w:t>5</w:t>
            </w:r>
            <w:r>
              <w:rPr>
                <w:noProof/>
                <w:webHidden/>
              </w:rPr>
              <w:fldChar w:fldCharType="end"/>
            </w:r>
          </w:hyperlink>
        </w:p>
        <w:p w14:paraId="432CA68A" w14:textId="2CA62D9E" w:rsidR="00AB38C5" w:rsidRDefault="00AB38C5">
          <w:pPr>
            <w:pStyle w:val="Inhopg2"/>
            <w:tabs>
              <w:tab w:val="right" w:leader="dot" w:pos="9016"/>
            </w:tabs>
            <w:rPr>
              <w:rFonts w:eastAsiaTheme="minorEastAsia"/>
              <w:noProof/>
              <w:kern w:val="2"/>
              <w:lang w:eastAsia="nl-NL"/>
              <w14:ligatures w14:val="standardContextual"/>
            </w:rPr>
          </w:pPr>
          <w:hyperlink w:anchor="_Toc202435094" w:history="1">
            <w:r w:rsidRPr="006E2B67">
              <w:rPr>
                <w:rStyle w:val="Hyperlink"/>
                <w:noProof/>
              </w:rPr>
              <w:t>Feedbackcirkel</w:t>
            </w:r>
            <w:r>
              <w:rPr>
                <w:noProof/>
                <w:webHidden/>
              </w:rPr>
              <w:tab/>
            </w:r>
            <w:r>
              <w:rPr>
                <w:noProof/>
                <w:webHidden/>
              </w:rPr>
              <w:fldChar w:fldCharType="begin"/>
            </w:r>
            <w:r>
              <w:rPr>
                <w:noProof/>
                <w:webHidden/>
              </w:rPr>
              <w:instrText xml:space="preserve"> PAGEREF _Toc202435094 \h </w:instrText>
            </w:r>
            <w:r>
              <w:rPr>
                <w:noProof/>
                <w:webHidden/>
              </w:rPr>
            </w:r>
            <w:r>
              <w:rPr>
                <w:noProof/>
                <w:webHidden/>
              </w:rPr>
              <w:fldChar w:fldCharType="separate"/>
            </w:r>
            <w:r>
              <w:rPr>
                <w:noProof/>
                <w:webHidden/>
              </w:rPr>
              <w:t>5</w:t>
            </w:r>
            <w:r>
              <w:rPr>
                <w:noProof/>
                <w:webHidden/>
              </w:rPr>
              <w:fldChar w:fldCharType="end"/>
            </w:r>
          </w:hyperlink>
        </w:p>
        <w:p w14:paraId="22FDD54D" w14:textId="31A4B207" w:rsidR="00AB38C5" w:rsidRDefault="00AB38C5">
          <w:pPr>
            <w:pStyle w:val="Inhopg2"/>
            <w:tabs>
              <w:tab w:val="right" w:leader="dot" w:pos="9016"/>
            </w:tabs>
            <w:rPr>
              <w:rFonts w:eastAsiaTheme="minorEastAsia"/>
              <w:noProof/>
              <w:kern w:val="2"/>
              <w:lang w:eastAsia="nl-NL"/>
              <w14:ligatures w14:val="standardContextual"/>
            </w:rPr>
          </w:pPr>
          <w:hyperlink w:anchor="_Toc202435095" w:history="1">
            <w:r w:rsidRPr="006E2B67">
              <w:rPr>
                <w:rStyle w:val="Hyperlink"/>
                <w:noProof/>
              </w:rPr>
              <w:t>Constructieve feedback</w:t>
            </w:r>
            <w:r>
              <w:rPr>
                <w:noProof/>
                <w:webHidden/>
              </w:rPr>
              <w:tab/>
            </w:r>
            <w:r>
              <w:rPr>
                <w:noProof/>
                <w:webHidden/>
              </w:rPr>
              <w:fldChar w:fldCharType="begin"/>
            </w:r>
            <w:r>
              <w:rPr>
                <w:noProof/>
                <w:webHidden/>
              </w:rPr>
              <w:instrText xml:space="preserve"> PAGEREF _Toc202435095 \h </w:instrText>
            </w:r>
            <w:r>
              <w:rPr>
                <w:noProof/>
                <w:webHidden/>
              </w:rPr>
            </w:r>
            <w:r>
              <w:rPr>
                <w:noProof/>
                <w:webHidden/>
              </w:rPr>
              <w:fldChar w:fldCharType="separate"/>
            </w:r>
            <w:r>
              <w:rPr>
                <w:noProof/>
                <w:webHidden/>
              </w:rPr>
              <w:t>6</w:t>
            </w:r>
            <w:r>
              <w:rPr>
                <w:noProof/>
                <w:webHidden/>
              </w:rPr>
              <w:fldChar w:fldCharType="end"/>
            </w:r>
          </w:hyperlink>
        </w:p>
        <w:p w14:paraId="7EECA44A" w14:textId="5B9BF896" w:rsidR="00AB38C5" w:rsidRDefault="00AB38C5">
          <w:pPr>
            <w:pStyle w:val="Inhopg2"/>
            <w:tabs>
              <w:tab w:val="right" w:leader="dot" w:pos="9016"/>
            </w:tabs>
            <w:rPr>
              <w:rFonts w:eastAsiaTheme="minorEastAsia"/>
              <w:noProof/>
              <w:kern w:val="2"/>
              <w:lang w:eastAsia="nl-NL"/>
              <w14:ligatures w14:val="standardContextual"/>
            </w:rPr>
          </w:pPr>
          <w:hyperlink w:anchor="_Toc202435096" w:history="1">
            <w:r w:rsidRPr="006E2B67">
              <w:rPr>
                <w:rStyle w:val="Hyperlink"/>
                <w:noProof/>
              </w:rPr>
              <w:t>4G model oefenen</w:t>
            </w:r>
            <w:r>
              <w:rPr>
                <w:noProof/>
                <w:webHidden/>
              </w:rPr>
              <w:tab/>
            </w:r>
            <w:r>
              <w:rPr>
                <w:noProof/>
                <w:webHidden/>
              </w:rPr>
              <w:fldChar w:fldCharType="begin"/>
            </w:r>
            <w:r>
              <w:rPr>
                <w:noProof/>
                <w:webHidden/>
              </w:rPr>
              <w:instrText xml:space="preserve"> PAGEREF _Toc202435096 \h </w:instrText>
            </w:r>
            <w:r>
              <w:rPr>
                <w:noProof/>
                <w:webHidden/>
              </w:rPr>
            </w:r>
            <w:r>
              <w:rPr>
                <w:noProof/>
                <w:webHidden/>
              </w:rPr>
              <w:fldChar w:fldCharType="separate"/>
            </w:r>
            <w:r>
              <w:rPr>
                <w:noProof/>
                <w:webHidden/>
              </w:rPr>
              <w:t>6</w:t>
            </w:r>
            <w:r>
              <w:rPr>
                <w:noProof/>
                <w:webHidden/>
              </w:rPr>
              <w:fldChar w:fldCharType="end"/>
            </w:r>
          </w:hyperlink>
        </w:p>
        <w:p w14:paraId="5767A95C" w14:textId="54A95FDF" w:rsidR="00AB38C5" w:rsidRDefault="00AB38C5">
          <w:pPr>
            <w:pStyle w:val="Inhopg2"/>
            <w:tabs>
              <w:tab w:val="right" w:leader="dot" w:pos="9016"/>
            </w:tabs>
            <w:rPr>
              <w:rFonts w:eastAsiaTheme="minorEastAsia"/>
              <w:noProof/>
              <w:kern w:val="2"/>
              <w:lang w:eastAsia="nl-NL"/>
              <w14:ligatures w14:val="standardContextual"/>
            </w:rPr>
          </w:pPr>
          <w:hyperlink w:anchor="_Toc202435097" w:history="1">
            <w:r w:rsidRPr="006E2B67">
              <w:rPr>
                <w:rStyle w:val="Hyperlink"/>
                <w:noProof/>
              </w:rPr>
              <w:t>Droogoefenen</w:t>
            </w:r>
            <w:r>
              <w:rPr>
                <w:noProof/>
                <w:webHidden/>
              </w:rPr>
              <w:tab/>
            </w:r>
            <w:r>
              <w:rPr>
                <w:noProof/>
                <w:webHidden/>
              </w:rPr>
              <w:fldChar w:fldCharType="begin"/>
            </w:r>
            <w:r>
              <w:rPr>
                <w:noProof/>
                <w:webHidden/>
              </w:rPr>
              <w:instrText xml:space="preserve"> PAGEREF _Toc202435097 \h </w:instrText>
            </w:r>
            <w:r>
              <w:rPr>
                <w:noProof/>
                <w:webHidden/>
              </w:rPr>
            </w:r>
            <w:r>
              <w:rPr>
                <w:noProof/>
                <w:webHidden/>
              </w:rPr>
              <w:fldChar w:fldCharType="separate"/>
            </w:r>
            <w:r>
              <w:rPr>
                <w:noProof/>
                <w:webHidden/>
              </w:rPr>
              <w:t>7</w:t>
            </w:r>
            <w:r>
              <w:rPr>
                <w:noProof/>
                <w:webHidden/>
              </w:rPr>
              <w:fldChar w:fldCharType="end"/>
            </w:r>
          </w:hyperlink>
        </w:p>
        <w:p w14:paraId="3D13E3DE" w14:textId="3ED91FA4" w:rsidR="19A38CA4" w:rsidRDefault="19A38CA4" w:rsidP="19A38CA4">
          <w:pPr>
            <w:pStyle w:val="Inhopg1"/>
            <w:tabs>
              <w:tab w:val="right" w:leader="dot" w:pos="9015"/>
            </w:tabs>
            <w:rPr>
              <w:rStyle w:val="Hyperlink"/>
            </w:rPr>
          </w:pPr>
          <w:r>
            <w:fldChar w:fldCharType="end"/>
          </w:r>
        </w:p>
      </w:sdtContent>
    </w:sdt>
    <w:p w14:paraId="0C6DCA42" w14:textId="743A5253" w:rsidR="00953D0A" w:rsidRDefault="00953D0A">
      <w:r>
        <w:br w:type="page"/>
      </w:r>
    </w:p>
    <w:p w14:paraId="50D87237" w14:textId="1B85FEE7" w:rsidR="00C33E1C" w:rsidRDefault="00C33E1C" w:rsidP="00C33E1C">
      <w:pPr>
        <w:pStyle w:val="Kop1"/>
      </w:pPr>
      <w:bookmarkStart w:id="0" w:name="_Toc202435080"/>
      <w:r>
        <w:lastRenderedPageBreak/>
        <w:t xml:space="preserve">Pijler </w:t>
      </w:r>
      <w:proofErr w:type="spellStart"/>
      <w:r>
        <w:t>feedbackmindset</w:t>
      </w:r>
      <w:bookmarkEnd w:id="0"/>
      <w:proofErr w:type="spellEnd"/>
    </w:p>
    <w:p w14:paraId="783A08FD" w14:textId="439EA0A6" w:rsidR="15BEDD38" w:rsidRDefault="779B9B26" w:rsidP="48196AD9">
      <w:pPr>
        <w:pStyle w:val="Kop2"/>
      </w:pPr>
      <w:bookmarkStart w:id="1" w:name="_Toc202435081"/>
      <w:r>
        <w:t>Leerpunt</w:t>
      </w:r>
      <w:r w:rsidR="15BEDD38">
        <w:t xml:space="preserve"> van de week</w:t>
      </w:r>
      <w:bookmarkEnd w:id="1"/>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925D54" w:rsidRPr="00C33E1C" w14:paraId="6F94723A"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7FF18551" w14:textId="6F5AE89F" w:rsidR="00925D54" w:rsidRPr="00C33E1C" w:rsidRDefault="7D4AB003" w:rsidP="48196AD9">
            <w:pPr>
              <w:spacing w:after="0" w:line="240" w:lineRule="auto"/>
            </w:pPr>
            <w:r w:rsidRPr="48196AD9">
              <w:rPr>
                <w:b/>
                <w:bCs/>
                <w:color w:val="BF4E14" w:themeColor="accent2" w:themeShade="BF"/>
              </w:rPr>
              <w:t>Leerpunt van de week</w:t>
            </w:r>
          </w:p>
        </w:tc>
      </w:tr>
      <w:tr w:rsidR="00925D54" w:rsidRPr="00C33E1C" w14:paraId="6BD39FBA"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2CEF1A60" w14:textId="3BC09725" w:rsidR="00925D54" w:rsidRPr="00C33E1C" w:rsidRDefault="64EEA01B" w:rsidP="00914349">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Pijler:  </w:t>
            </w:r>
            <w:proofErr w:type="spellStart"/>
            <w:r w:rsidR="3C7E278B" w:rsidRPr="48196AD9">
              <w:rPr>
                <w:color w:val="BF4E14" w:themeColor="accent2" w:themeShade="BF"/>
                <w:kern w:val="2"/>
                <w14:ligatures w14:val="standardContextual"/>
              </w:rPr>
              <w:t>feedbackmindset</w:t>
            </w:r>
            <w:proofErr w:type="spellEnd"/>
          </w:p>
        </w:tc>
      </w:tr>
      <w:tr w:rsidR="00925D54" w:rsidRPr="00C33E1C" w14:paraId="0D8C1B94"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30A38E05" w14:textId="7AD88143" w:rsidR="00925D54" w:rsidRPr="00C33E1C" w:rsidRDefault="64EEA01B" w:rsidP="00914349">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Doelgroep:</w:t>
            </w:r>
            <w:r w:rsidRPr="48196AD9">
              <w:rPr>
                <w:color w:val="BF4E14" w:themeColor="accent2" w:themeShade="BF"/>
                <w:kern w:val="2"/>
                <w14:ligatures w14:val="standardContextual"/>
              </w:rPr>
              <w:t>  </w:t>
            </w:r>
            <w:r w:rsidR="3BC1881C" w:rsidRPr="48196AD9">
              <w:rPr>
                <w:color w:val="BF4E14" w:themeColor="accent2" w:themeShade="BF"/>
                <w:kern w:val="2"/>
                <w14:ligatures w14:val="standardContextual"/>
              </w:rPr>
              <w:t>Studenten/</w:t>
            </w:r>
            <w:r w:rsidR="169F9E47" w:rsidRPr="48196AD9">
              <w:rPr>
                <w:color w:val="BF4E14" w:themeColor="accent2" w:themeShade="BF"/>
                <w:kern w:val="2"/>
                <w14:ligatures w14:val="standardContextual"/>
              </w:rPr>
              <w:t>medewerkers</w:t>
            </w:r>
          </w:p>
        </w:tc>
      </w:tr>
      <w:tr w:rsidR="00925D54" w:rsidRPr="00C33E1C" w14:paraId="5CB62515"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530AB45D" w14:textId="52CDB518" w:rsidR="00925D54" w:rsidRPr="00C33E1C" w:rsidRDefault="64EEA01B" w:rsidP="00914349">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Benodigd materiaal:  </w:t>
            </w:r>
            <w:r w:rsidR="52B1C27F" w:rsidRPr="48196AD9">
              <w:rPr>
                <w:color w:val="BF4E14" w:themeColor="accent2" w:themeShade="BF"/>
                <w:kern w:val="2"/>
                <w14:ligatures w14:val="standardContextual"/>
              </w:rPr>
              <w:t>geen</w:t>
            </w:r>
          </w:p>
        </w:tc>
      </w:tr>
      <w:tr w:rsidR="00925D54" w:rsidRPr="00C33E1C" w14:paraId="565E2119"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52B9738A" w14:textId="77777777" w:rsidR="00925D54" w:rsidRPr="00C33E1C" w:rsidRDefault="00925D54" w:rsidP="00914349">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Uitleg: </w:t>
            </w:r>
          </w:p>
          <w:p w14:paraId="22F1539A" w14:textId="409BE809" w:rsidR="00925D54" w:rsidRPr="00C33E1C" w:rsidRDefault="64EEA01B" w:rsidP="48196AD9">
            <w:pPr>
              <w:spacing w:after="0" w:line="240" w:lineRule="auto"/>
              <w:rPr>
                <w:color w:val="BF4E14" w:themeColor="accent2" w:themeShade="BF"/>
              </w:rPr>
            </w:pPr>
            <w:r w:rsidRPr="00C33E1C">
              <w:rPr>
                <w:b/>
                <w:bCs/>
                <w:color w:val="BF4E14" w:themeColor="accent2" w:themeShade="BF"/>
                <w:kern w:val="2"/>
                <w14:ligatures w14:val="standardContextual"/>
              </w:rPr>
              <w:t> </w:t>
            </w:r>
            <w:r w:rsidR="39D083A0" w:rsidRPr="48196AD9">
              <w:rPr>
                <w:color w:val="BF4E14" w:themeColor="accent2" w:themeShade="BF"/>
                <w:kern w:val="2"/>
                <w14:ligatures w14:val="standardContextual"/>
              </w:rPr>
              <w:t>Regelmatig worden in teams/klassen wel successen gedeeld maar is fouten maken toch iets waar bijn</w:t>
            </w:r>
            <w:r w:rsidR="22EB5BB3" w:rsidRPr="48196AD9">
              <w:rPr>
                <w:color w:val="BF4E14" w:themeColor="accent2" w:themeShade="BF"/>
                <w:kern w:val="2"/>
                <w14:ligatures w14:val="standardContextual"/>
              </w:rPr>
              <w:t xml:space="preserve">a een taboe omheen hangt. </w:t>
            </w:r>
            <w:r w:rsidR="249FAAD3" w:rsidRPr="48196AD9">
              <w:rPr>
                <w:color w:val="BF4E14" w:themeColor="accent2" w:themeShade="BF"/>
                <w:kern w:val="2"/>
                <w14:ligatures w14:val="standardContextual"/>
              </w:rPr>
              <w:t>Alleen als we</w:t>
            </w:r>
            <w:r w:rsidR="44D56C48" w:rsidRPr="48196AD9">
              <w:rPr>
                <w:color w:val="BF4E14" w:themeColor="accent2" w:themeShade="BF"/>
                <w:kern w:val="2"/>
                <w14:ligatures w14:val="standardContextual"/>
              </w:rPr>
              <w:t xml:space="preserve"> fouten gaan zien als leerpunten en vanuit daar gaan ontwikkelen komen we verder.</w:t>
            </w:r>
          </w:p>
          <w:p w14:paraId="7F97BADB" w14:textId="1F38FA65" w:rsidR="00925D54" w:rsidRPr="00C33E1C" w:rsidRDefault="00925D54" w:rsidP="48196AD9">
            <w:pPr>
              <w:spacing w:after="0" w:line="240" w:lineRule="auto"/>
              <w:rPr>
                <w:color w:val="BF4E14" w:themeColor="accent2" w:themeShade="BF"/>
              </w:rPr>
            </w:pPr>
          </w:p>
          <w:p w14:paraId="407BF5EA" w14:textId="561D9535" w:rsidR="00925D54" w:rsidRPr="00C33E1C" w:rsidRDefault="44D56C48" w:rsidP="48196AD9">
            <w:pPr>
              <w:spacing w:after="0" w:line="240" w:lineRule="auto"/>
              <w:rPr>
                <w:color w:val="BF4E14" w:themeColor="accent2" w:themeShade="BF"/>
              </w:rPr>
            </w:pPr>
            <w:r w:rsidRPr="4172DF71">
              <w:rPr>
                <w:color w:val="BF4E14" w:themeColor="accent2" w:themeShade="BF"/>
              </w:rPr>
              <w:t xml:space="preserve">Maak in de </w:t>
            </w:r>
            <w:proofErr w:type="spellStart"/>
            <w:r w:rsidRPr="4172DF71">
              <w:rPr>
                <w:color w:val="BF4E14" w:themeColor="accent2" w:themeShade="BF"/>
              </w:rPr>
              <w:t>dagstart</w:t>
            </w:r>
            <w:proofErr w:type="spellEnd"/>
            <w:r w:rsidRPr="4172DF71">
              <w:rPr>
                <w:color w:val="BF4E14" w:themeColor="accent2" w:themeShade="BF"/>
              </w:rPr>
              <w:t xml:space="preserve">/werkoverleg/SLB-les een vast onderdeel; leerpunt van de week. Wat heb je deze week geleerd </w:t>
            </w:r>
            <w:r w:rsidR="7B66E149" w:rsidRPr="4172DF71">
              <w:rPr>
                <w:color w:val="BF4E14" w:themeColor="accent2" w:themeShade="BF"/>
              </w:rPr>
              <w:t>van een collega? Welke tip heeft je verder gebracht? En natuurlijk wel</w:t>
            </w:r>
            <w:r w:rsidR="3ED78AFA" w:rsidRPr="4172DF71">
              <w:rPr>
                <w:color w:val="BF4E14" w:themeColor="accent2" w:themeShade="BF"/>
              </w:rPr>
              <w:t>k</w:t>
            </w:r>
            <w:r w:rsidR="7B66E149" w:rsidRPr="4172DF71">
              <w:rPr>
                <w:color w:val="BF4E14" w:themeColor="accent2" w:themeShade="BF"/>
              </w:rPr>
              <w:t xml:space="preserve"> resultaat heeft dit gebracht?</w:t>
            </w:r>
          </w:p>
          <w:p w14:paraId="7D3A1390" w14:textId="7E7CF821" w:rsidR="00925D54" w:rsidRPr="00C33E1C" w:rsidRDefault="00925D54" w:rsidP="48196AD9">
            <w:pPr>
              <w:spacing w:after="0" w:line="240" w:lineRule="auto"/>
              <w:rPr>
                <w:color w:val="BF4E14" w:themeColor="accent2" w:themeShade="BF"/>
              </w:rPr>
            </w:pPr>
          </w:p>
          <w:p w14:paraId="2391EB44" w14:textId="3A73C84B" w:rsidR="00925D54" w:rsidRPr="00C33E1C" w:rsidRDefault="7B66E149" w:rsidP="00914349">
            <w:pPr>
              <w:spacing w:after="0" w:line="240" w:lineRule="auto"/>
              <w:rPr>
                <w:b/>
                <w:bCs/>
                <w:color w:val="BF4E14" w:themeColor="accent2" w:themeShade="BF"/>
                <w:kern w:val="2"/>
                <w14:ligatures w14:val="standardContextual"/>
              </w:rPr>
            </w:pPr>
            <w:r w:rsidRPr="4172DF71">
              <w:rPr>
                <w:color w:val="BF4E14" w:themeColor="accent2" w:themeShade="BF"/>
              </w:rPr>
              <w:t xml:space="preserve">Het doel van deze werkvorm is een </w:t>
            </w:r>
            <w:proofErr w:type="spellStart"/>
            <w:r w:rsidRPr="4172DF71">
              <w:rPr>
                <w:color w:val="BF4E14" w:themeColor="accent2" w:themeShade="BF"/>
              </w:rPr>
              <w:t>mindset</w:t>
            </w:r>
            <w:proofErr w:type="spellEnd"/>
            <w:r w:rsidRPr="4172DF71">
              <w:rPr>
                <w:color w:val="BF4E14" w:themeColor="accent2" w:themeShade="BF"/>
              </w:rPr>
              <w:t xml:space="preserve"> te cre</w:t>
            </w:r>
            <w:r w:rsidR="5AC4787E" w:rsidRPr="4172DF71">
              <w:rPr>
                <w:color w:val="BF4E14" w:themeColor="accent2" w:themeShade="BF"/>
              </w:rPr>
              <w:t>ë</w:t>
            </w:r>
            <w:r w:rsidRPr="4172DF71">
              <w:rPr>
                <w:color w:val="BF4E14" w:themeColor="accent2" w:themeShade="BF"/>
              </w:rPr>
              <w:t xml:space="preserve">ren waarin </w:t>
            </w:r>
            <w:r w:rsidR="01978D3D" w:rsidRPr="4172DF71">
              <w:rPr>
                <w:color w:val="BF4E14" w:themeColor="accent2" w:themeShade="BF"/>
              </w:rPr>
              <w:t>het leren van fouten en leren van collega's een rol hebben.</w:t>
            </w:r>
            <w:r w:rsidR="00925D54" w:rsidRPr="00C33E1C">
              <w:rPr>
                <w:b/>
                <w:bCs/>
                <w:color w:val="BF4E14" w:themeColor="accent2" w:themeShade="BF"/>
                <w:kern w:val="2"/>
                <w14:ligatures w14:val="standardContextual"/>
              </w:rPr>
              <w:t> </w:t>
            </w:r>
          </w:p>
          <w:p w14:paraId="2FFB4A4C" w14:textId="77777777" w:rsidR="00925D54" w:rsidRPr="00C33E1C" w:rsidRDefault="00925D54" w:rsidP="00914349">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 </w:t>
            </w:r>
          </w:p>
        </w:tc>
      </w:tr>
      <w:tr w:rsidR="00925D54" w:rsidRPr="00C33E1C" w14:paraId="2BD1B04E"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74288D9A" w14:textId="7D85885D" w:rsidR="00925D54" w:rsidRPr="00C33E1C" w:rsidRDefault="64EEA01B" w:rsidP="48196AD9">
            <w:pPr>
              <w:spacing w:after="0" w:line="240" w:lineRule="auto"/>
              <w:rPr>
                <w:color w:val="BF4E14" w:themeColor="accent2" w:themeShade="BF"/>
                <w:kern w:val="2"/>
                <w14:ligatures w14:val="standardContextual"/>
              </w:rPr>
            </w:pPr>
            <w:r w:rsidRPr="00C33E1C">
              <w:rPr>
                <w:b/>
                <w:bCs/>
                <w:color w:val="BF4E14" w:themeColor="accent2" w:themeShade="BF"/>
                <w:kern w:val="2"/>
                <w14:ligatures w14:val="standardContextual"/>
              </w:rPr>
              <w:t>Tip: </w:t>
            </w:r>
          </w:p>
          <w:p w14:paraId="0388A294" w14:textId="77777777" w:rsidR="00925D54" w:rsidRPr="00C33E1C" w:rsidRDefault="00925D54" w:rsidP="00914349">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  </w:t>
            </w:r>
          </w:p>
        </w:tc>
      </w:tr>
    </w:tbl>
    <w:p w14:paraId="355205D2" w14:textId="47C79E40" w:rsidR="4172DF71" w:rsidRDefault="4172DF71" w:rsidP="4172DF71">
      <w:pPr>
        <w:pStyle w:val="Kop2"/>
      </w:pPr>
    </w:p>
    <w:p w14:paraId="6A63E7E6" w14:textId="479D6194" w:rsidR="00C33E1C" w:rsidRDefault="20AA28FE" w:rsidP="51C8AEB2">
      <w:pPr>
        <w:pStyle w:val="Kop2"/>
      </w:pPr>
      <w:bookmarkStart w:id="2" w:name="_Toc202435082"/>
      <w:r>
        <w:t>Feedbackmuur</w:t>
      </w:r>
      <w:bookmarkEnd w:id="2"/>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10"/>
      </w:tblGrid>
      <w:tr w:rsidR="51C8AEB2" w14:paraId="3CCB6250" w14:textId="77777777" w:rsidTr="4172DF71">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73B9D52" w14:textId="349FB1B4" w:rsidR="20AA28FE" w:rsidRDefault="20AA28FE" w:rsidP="51C8AEB2">
            <w:pPr>
              <w:spacing w:after="0" w:line="240" w:lineRule="auto"/>
            </w:pPr>
            <w:r w:rsidRPr="51C8AEB2">
              <w:rPr>
                <w:b/>
                <w:bCs/>
                <w:color w:val="BF4E14" w:themeColor="accent2" w:themeShade="BF"/>
              </w:rPr>
              <w:t>Feedbackmuur</w:t>
            </w:r>
          </w:p>
        </w:tc>
      </w:tr>
      <w:tr w:rsidR="51C8AEB2" w14:paraId="4411FF65" w14:textId="77777777" w:rsidTr="4172DF71">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402E9A76" w14:textId="3BC09725" w:rsidR="51C8AEB2" w:rsidRDefault="51C8AEB2" w:rsidP="51C8AEB2">
            <w:pPr>
              <w:spacing w:after="0" w:line="240" w:lineRule="auto"/>
              <w:rPr>
                <w:b/>
                <w:bCs/>
                <w:color w:val="BF4E14" w:themeColor="accent2" w:themeShade="BF"/>
              </w:rPr>
            </w:pPr>
            <w:r w:rsidRPr="51C8AEB2">
              <w:rPr>
                <w:b/>
                <w:bCs/>
                <w:color w:val="BF4E14" w:themeColor="accent2" w:themeShade="BF"/>
              </w:rPr>
              <w:t>Pijler:  </w:t>
            </w:r>
            <w:proofErr w:type="spellStart"/>
            <w:r w:rsidRPr="51C8AEB2">
              <w:rPr>
                <w:color w:val="BF4E14" w:themeColor="accent2" w:themeShade="BF"/>
              </w:rPr>
              <w:t>feedbackmindset</w:t>
            </w:r>
            <w:proofErr w:type="spellEnd"/>
          </w:p>
        </w:tc>
      </w:tr>
      <w:tr w:rsidR="51C8AEB2" w14:paraId="715A63D7" w14:textId="77777777" w:rsidTr="4172DF71">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17A0E38" w14:textId="7AD88143" w:rsidR="51C8AEB2" w:rsidRDefault="51C8AEB2" w:rsidP="51C8AEB2">
            <w:pPr>
              <w:spacing w:after="0" w:line="240" w:lineRule="auto"/>
              <w:rPr>
                <w:b/>
                <w:bCs/>
                <w:color w:val="BF4E14" w:themeColor="accent2" w:themeShade="BF"/>
              </w:rPr>
            </w:pPr>
            <w:r w:rsidRPr="51C8AEB2">
              <w:rPr>
                <w:b/>
                <w:bCs/>
                <w:color w:val="BF4E14" w:themeColor="accent2" w:themeShade="BF"/>
              </w:rPr>
              <w:t>Doelgroep:</w:t>
            </w:r>
            <w:r w:rsidRPr="51C8AEB2">
              <w:rPr>
                <w:color w:val="BF4E14" w:themeColor="accent2" w:themeShade="BF"/>
              </w:rPr>
              <w:t>  Studenten/medewerkers</w:t>
            </w:r>
          </w:p>
        </w:tc>
      </w:tr>
      <w:tr w:rsidR="51C8AEB2" w14:paraId="418C8375" w14:textId="77777777" w:rsidTr="4172DF71">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5AF37602" w14:textId="3A7CE641" w:rsidR="51C8AEB2" w:rsidRDefault="51C8AEB2" w:rsidP="51C8AEB2">
            <w:pPr>
              <w:spacing w:after="0" w:line="240" w:lineRule="auto"/>
              <w:rPr>
                <w:color w:val="BF4E14" w:themeColor="accent2" w:themeShade="BF"/>
              </w:rPr>
            </w:pPr>
            <w:r w:rsidRPr="51C8AEB2">
              <w:rPr>
                <w:b/>
                <w:bCs/>
                <w:color w:val="BF4E14" w:themeColor="accent2" w:themeShade="BF"/>
              </w:rPr>
              <w:t>Benodigd materiaal:  </w:t>
            </w:r>
            <w:r w:rsidR="44542811" w:rsidRPr="51C8AEB2">
              <w:rPr>
                <w:color w:val="BF4E14" w:themeColor="accent2" w:themeShade="BF"/>
              </w:rPr>
              <w:t>Post-its, Flipover, of iets anders om op de feedbackmuur te schrijven</w:t>
            </w:r>
          </w:p>
        </w:tc>
      </w:tr>
      <w:tr w:rsidR="51C8AEB2" w14:paraId="2CE95581" w14:textId="77777777" w:rsidTr="4172DF71">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4684B28C" w14:textId="77777777" w:rsidR="51C8AEB2" w:rsidRDefault="51C8AEB2" w:rsidP="51C8AEB2">
            <w:pPr>
              <w:spacing w:after="0" w:line="240" w:lineRule="auto"/>
              <w:rPr>
                <w:b/>
                <w:bCs/>
                <w:color w:val="BF4E14" w:themeColor="accent2" w:themeShade="BF"/>
              </w:rPr>
            </w:pPr>
            <w:r w:rsidRPr="51C8AEB2">
              <w:rPr>
                <w:b/>
                <w:bCs/>
                <w:color w:val="BF4E14" w:themeColor="accent2" w:themeShade="BF"/>
              </w:rPr>
              <w:t>Uitleg: </w:t>
            </w:r>
          </w:p>
          <w:p w14:paraId="07F81287" w14:textId="6AFC6134" w:rsidR="51C8AEB2" w:rsidRDefault="51C8AEB2" w:rsidP="51C8AEB2">
            <w:pPr>
              <w:spacing w:after="0" w:line="240" w:lineRule="auto"/>
              <w:rPr>
                <w:color w:val="BF4E14" w:themeColor="accent2" w:themeShade="BF"/>
              </w:rPr>
            </w:pPr>
            <w:r w:rsidRPr="51C8AEB2">
              <w:rPr>
                <w:b/>
                <w:bCs/>
                <w:color w:val="BF4E14" w:themeColor="accent2" w:themeShade="BF"/>
              </w:rPr>
              <w:t> </w:t>
            </w:r>
            <w:r w:rsidR="7C458F07" w:rsidRPr="51C8AEB2">
              <w:rPr>
                <w:color w:val="BF4E14" w:themeColor="accent2" w:themeShade="BF"/>
              </w:rPr>
              <w:t>Het doel van deze muur is dat feedback een aanwezige plek krijgt</w:t>
            </w:r>
            <w:r w:rsidR="20E7ED30" w:rsidRPr="51C8AEB2">
              <w:rPr>
                <w:color w:val="BF4E14" w:themeColor="accent2" w:themeShade="BF"/>
              </w:rPr>
              <w:t xml:space="preserve"> en studenten/medewerkers er actief aan moeten terug denken. </w:t>
            </w:r>
            <w:r w:rsidR="7C458F07" w:rsidRPr="51C8AEB2">
              <w:rPr>
                <w:color w:val="BF4E14" w:themeColor="accent2" w:themeShade="BF"/>
              </w:rPr>
              <w:t xml:space="preserve">Laat medewerkers of studenten bijvoorbeeld eens per week opschrijven van welke feedback ze het meeste hebben geleerd, </w:t>
            </w:r>
            <w:r w:rsidR="74FDC814" w:rsidRPr="51C8AEB2">
              <w:rPr>
                <w:color w:val="BF4E14" w:themeColor="accent2" w:themeShade="BF"/>
              </w:rPr>
              <w:t>welke positieve feedback ze hebben gehad of welke feedback ze hebben gegeven.</w:t>
            </w:r>
            <w:r w:rsidR="233ED391" w:rsidRPr="51C8AEB2">
              <w:rPr>
                <w:color w:val="BF4E14" w:themeColor="accent2" w:themeShade="BF"/>
              </w:rPr>
              <w:t xml:space="preserve"> De muur mag anoniem of met naam erbij. Bespreek regelmatig een aantal post-its.</w:t>
            </w:r>
            <w:r w:rsidR="74FDC814" w:rsidRPr="51C8AEB2">
              <w:rPr>
                <w:color w:val="BF4E14" w:themeColor="accent2" w:themeShade="BF"/>
              </w:rPr>
              <w:t xml:space="preserve"> </w:t>
            </w:r>
          </w:p>
        </w:tc>
      </w:tr>
      <w:tr w:rsidR="51C8AEB2" w14:paraId="4BE12ACA" w14:textId="77777777" w:rsidTr="4172DF71">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ED0A2BD" w14:textId="0C027624" w:rsidR="51C8AEB2" w:rsidRDefault="51C8AEB2" w:rsidP="51C8AEB2">
            <w:pPr>
              <w:spacing w:after="0" w:line="240" w:lineRule="auto"/>
              <w:rPr>
                <w:color w:val="BF4E14" w:themeColor="accent2" w:themeShade="BF"/>
              </w:rPr>
            </w:pPr>
            <w:r w:rsidRPr="51C8AEB2">
              <w:rPr>
                <w:b/>
                <w:bCs/>
                <w:color w:val="BF4E14" w:themeColor="accent2" w:themeShade="BF"/>
              </w:rPr>
              <w:t>Tip:  </w:t>
            </w:r>
          </w:p>
          <w:p w14:paraId="2B6E0C48" w14:textId="19DF18F3" w:rsidR="51C8AEB2" w:rsidRDefault="51C8AEB2" w:rsidP="51C8AEB2">
            <w:pPr>
              <w:spacing w:after="0" w:line="240" w:lineRule="auto"/>
              <w:rPr>
                <w:b/>
                <w:bCs/>
                <w:color w:val="BF4E14" w:themeColor="accent2" w:themeShade="BF"/>
              </w:rPr>
            </w:pPr>
            <w:r w:rsidRPr="4172DF71">
              <w:rPr>
                <w:b/>
                <w:bCs/>
                <w:color w:val="BF4E14" w:themeColor="accent2" w:themeShade="BF"/>
              </w:rPr>
              <w:t>  </w:t>
            </w:r>
          </w:p>
        </w:tc>
      </w:tr>
    </w:tbl>
    <w:p w14:paraId="7E90A3C1" w14:textId="36D9415C" w:rsidR="00C33E1C" w:rsidRDefault="00C33E1C" w:rsidP="4172DF71">
      <w:pPr>
        <w:rPr>
          <w:rFonts w:asciiTheme="majorHAnsi" w:eastAsiaTheme="majorEastAsia" w:hAnsiTheme="majorHAnsi" w:cstheme="majorBidi"/>
          <w:color w:val="0F4761" w:themeColor="accent1" w:themeShade="BF"/>
          <w:sz w:val="32"/>
          <w:szCs w:val="32"/>
        </w:rPr>
      </w:pPr>
    </w:p>
    <w:p w14:paraId="5C603A72" w14:textId="2E095F6C" w:rsidR="508FD871" w:rsidRDefault="508FD871" w:rsidP="4172DF71">
      <w:pPr>
        <w:pStyle w:val="Kop2"/>
        <w:rPr>
          <w:sz w:val="32"/>
          <w:szCs w:val="32"/>
        </w:rPr>
      </w:pPr>
      <w:bookmarkStart w:id="3" w:name="_Toc202435083"/>
      <w:r>
        <w:t>Tips en Tops</w:t>
      </w:r>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E0157" w:rsidRPr="00C33E1C" w14:paraId="7858239F"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4DDB7D06" w14:textId="77E4FB85" w:rsidR="00DE0157" w:rsidRPr="00C33E1C" w:rsidRDefault="3A88709A" w:rsidP="00C4622C">
            <w:pPr>
              <w:spacing w:after="0" w:line="240" w:lineRule="auto"/>
              <w:rPr>
                <w:b/>
                <w:bCs/>
                <w:color w:val="BF4E14" w:themeColor="accent2" w:themeShade="BF"/>
                <w:kern w:val="2"/>
                <w14:ligatures w14:val="standardContextual"/>
              </w:rPr>
            </w:pPr>
            <w:r>
              <w:rPr>
                <w:b/>
                <w:bCs/>
                <w:color w:val="BF4E14" w:themeColor="accent2" w:themeShade="BF"/>
                <w:kern w:val="2"/>
                <w14:ligatures w14:val="standardContextual"/>
              </w:rPr>
              <w:t xml:space="preserve"> Tips en Tops</w:t>
            </w:r>
          </w:p>
        </w:tc>
      </w:tr>
      <w:tr w:rsidR="00DE0157" w:rsidRPr="00C33E1C" w14:paraId="1942AAD3"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685B7FCC" w14:textId="79BC6849" w:rsidR="00DE0157" w:rsidRPr="00C33E1C" w:rsidRDefault="3A88709A"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Pijler: </w:t>
            </w:r>
            <w:r w:rsidRPr="4172DF71">
              <w:rPr>
                <w:color w:val="BF4E14" w:themeColor="accent2" w:themeShade="BF"/>
                <w:kern w:val="2"/>
                <w14:ligatures w14:val="standardContextual"/>
              </w:rPr>
              <w:t xml:space="preserve"> Feedback </w:t>
            </w:r>
            <w:proofErr w:type="spellStart"/>
            <w:r w:rsidRPr="4172DF71">
              <w:rPr>
                <w:color w:val="BF4E14" w:themeColor="accent2" w:themeShade="BF"/>
                <w:kern w:val="2"/>
                <w14:ligatures w14:val="standardContextual"/>
              </w:rPr>
              <w:t>mindset</w:t>
            </w:r>
            <w:proofErr w:type="spellEnd"/>
          </w:p>
        </w:tc>
      </w:tr>
      <w:tr w:rsidR="00DE0157" w:rsidRPr="00C33E1C" w14:paraId="733F0FFE"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2DA021D7" w14:textId="54C30DEC" w:rsidR="00DE0157" w:rsidRPr="00C33E1C" w:rsidRDefault="3A88709A"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Doelgroep:  </w:t>
            </w:r>
            <w:r w:rsidRPr="4172DF71">
              <w:rPr>
                <w:color w:val="BF4E14" w:themeColor="accent2" w:themeShade="BF"/>
                <w:kern w:val="2"/>
                <w14:ligatures w14:val="standardContextual"/>
              </w:rPr>
              <w:t>Studenten/ medewerkers</w:t>
            </w:r>
          </w:p>
        </w:tc>
      </w:tr>
      <w:tr w:rsidR="00DE0157" w:rsidRPr="00C33E1C" w14:paraId="48C7BD5A"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555569C6" w14:textId="2204FC60" w:rsidR="00DE0157" w:rsidRPr="00C33E1C" w:rsidRDefault="3A88709A"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Benodigd materiaal:</w:t>
            </w:r>
            <w:r w:rsidRPr="4172DF71">
              <w:rPr>
                <w:color w:val="BF4E14" w:themeColor="accent2" w:themeShade="BF"/>
                <w:kern w:val="2"/>
                <w14:ligatures w14:val="standardContextual"/>
              </w:rPr>
              <w:t xml:space="preserve">  Eventueel </w:t>
            </w:r>
            <w:r w:rsidR="5E49C70D" w:rsidRPr="4172DF71">
              <w:rPr>
                <w:color w:val="BF4E14" w:themeColor="accent2" w:themeShade="BF"/>
                <w:kern w:val="2"/>
                <w14:ligatures w14:val="standardContextual"/>
              </w:rPr>
              <w:t>post-its</w:t>
            </w:r>
          </w:p>
        </w:tc>
      </w:tr>
      <w:tr w:rsidR="00DE0157" w:rsidRPr="00C33E1C" w14:paraId="70C1BA6C"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31B7F92B" w14:textId="77777777" w:rsidR="00DE0157" w:rsidRPr="00C33E1C" w:rsidRDefault="00DE0157"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Uitleg: </w:t>
            </w:r>
          </w:p>
          <w:p w14:paraId="7288CBBB" w14:textId="75160AB9" w:rsidR="00DE0157" w:rsidRPr="00B55E1B" w:rsidRDefault="3A88709A"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lastRenderedPageBreak/>
              <w:t> </w:t>
            </w:r>
            <w:r w:rsidR="5E49C70D">
              <w:rPr>
                <w:color w:val="BF4E14" w:themeColor="accent2" w:themeShade="BF"/>
                <w:kern w:val="2"/>
                <w14:ligatures w14:val="standardContextual"/>
              </w:rPr>
              <w:t xml:space="preserve">Een laagdrempelige manier van feedback is tips/tops. </w:t>
            </w:r>
            <w:r w:rsidR="404C0FA6">
              <w:rPr>
                <w:color w:val="BF4E14" w:themeColor="accent2" w:themeShade="BF"/>
                <w:kern w:val="2"/>
                <w14:ligatures w14:val="standardContextual"/>
              </w:rPr>
              <w:t xml:space="preserve">Om te zorgen dat feedback een onderdeel wordt van de dagelijkse </w:t>
            </w:r>
            <w:r w:rsidR="34D54A79">
              <w:rPr>
                <w:color w:val="BF4E14" w:themeColor="accent2" w:themeShade="BF"/>
                <w:kern w:val="2"/>
                <w14:ligatures w14:val="standardContextual"/>
              </w:rPr>
              <w:t xml:space="preserve">gang van zaken. </w:t>
            </w:r>
            <w:r w:rsidR="49DEA171">
              <w:rPr>
                <w:color w:val="BF4E14" w:themeColor="accent2" w:themeShade="BF"/>
                <w:kern w:val="2"/>
                <w14:ligatures w14:val="standardContextual"/>
              </w:rPr>
              <w:t xml:space="preserve">Geef alle deelnemers een groene en een rode/roze post it. Laat ze een tip en een top geven om </w:t>
            </w:r>
            <w:r w:rsidR="1E6F277F">
              <w:rPr>
                <w:color w:val="BF4E14" w:themeColor="accent2" w:themeShade="BF"/>
                <w:kern w:val="2"/>
                <w14:ligatures w14:val="standardContextual"/>
              </w:rPr>
              <w:t>de afdeling beter te maken.</w:t>
            </w:r>
            <w:r w:rsidRPr="00C33E1C">
              <w:rPr>
                <w:b/>
                <w:bCs/>
                <w:color w:val="BF4E14" w:themeColor="accent2" w:themeShade="BF"/>
                <w:kern w:val="2"/>
                <w14:ligatures w14:val="standardContextual"/>
              </w:rPr>
              <w:t> </w:t>
            </w:r>
          </w:p>
          <w:p w14:paraId="04FCC943" w14:textId="77777777" w:rsidR="00DE0157" w:rsidRPr="00C33E1C" w:rsidRDefault="00DE0157"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 </w:t>
            </w:r>
          </w:p>
        </w:tc>
      </w:tr>
      <w:tr w:rsidR="00DE0157" w:rsidRPr="00C33E1C" w14:paraId="60B82760" w14:textId="77777777" w:rsidTr="4172DF71">
        <w:trPr>
          <w:trHeight w:val="30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5319AC15" w14:textId="77777777" w:rsidR="00DE0157" w:rsidRPr="00C33E1C" w:rsidRDefault="00DE0157"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lastRenderedPageBreak/>
              <w:t>Tip:  </w:t>
            </w:r>
          </w:p>
          <w:p w14:paraId="1AEB7C5F" w14:textId="19C8EF26" w:rsidR="00DE0157" w:rsidRDefault="00DE0157" w:rsidP="00C4622C">
            <w:pPr>
              <w:spacing w:after="0" w:line="240" w:lineRule="auto"/>
              <w:rPr>
                <w:color w:val="BF4E14" w:themeColor="accent2" w:themeShade="BF"/>
                <w:kern w:val="2"/>
                <w14:ligatures w14:val="standardContextual"/>
              </w:rPr>
            </w:pPr>
            <w:r w:rsidRPr="00C33E1C">
              <w:rPr>
                <w:b/>
                <w:bCs/>
                <w:color w:val="BF4E14" w:themeColor="accent2" w:themeShade="BF"/>
                <w:kern w:val="2"/>
                <w14:ligatures w14:val="standardContextual"/>
              </w:rPr>
              <w:t> </w:t>
            </w:r>
            <w:r w:rsidR="00A64401">
              <w:rPr>
                <w:color w:val="BF4E14" w:themeColor="accent2" w:themeShade="BF"/>
                <w:kern w:val="2"/>
                <w14:ligatures w14:val="standardContextual"/>
              </w:rPr>
              <w:t xml:space="preserve">Tops en tips kun je ook verzamelen met een </w:t>
            </w:r>
            <w:proofErr w:type="spellStart"/>
            <w:r w:rsidR="00A64401">
              <w:rPr>
                <w:color w:val="BF4E14" w:themeColor="accent2" w:themeShade="BF"/>
                <w:kern w:val="2"/>
                <w14:ligatures w14:val="standardContextual"/>
              </w:rPr>
              <w:t>padlet</w:t>
            </w:r>
            <w:proofErr w:type="spellEnd"/>
            <w:r w:rsidR="00A64401">
              <w:rPr>
                <w:color w:val="BF4E14" w:themeColor="accent2" w:themeShade="BF"/>
                <w:kern w:val="2"/>
                <w14:ligatures w14:val="standardContextual"/>
              </w:rPr>
              <w:t>/</w:t>
            </w:r>
            <w:r w:rsidR="00D0093C">
              <w:rPr>
                <w:color w:val="BF4E14" w:themeColor="accent2" w:themeShade="BF"/>
                <w:kern w:val="2"/>
                <w14:ligatures w14:val="standardContextual"/>
              </w:rPr>
              <w:t xml:space="preserve"> </w:t>
            </w:r>
            <w:proofErr w:type="spellStart"/>
            <w:r w:rsidR="00D0093C">
              <w:rPr>
                <w:color w:val="BF4E14" w:themeColor="accent2" w:themeShade="BF"/>
                <w:kern w:val="2"/>
                <w14:ligatures w14:val="standardContextual"/>
              </w:rPr>
              <w:t>mentimeter</w:t>
            </w:r>
            <w:proofErr w:type="spellEnd"/>
            <w:r w:rsidR="00D0093C">
              <w:rPr>
                <w:color w:val="BF4E14" w:themeColor="accent2" w:themeShade="BF"/>
                <w:kern w:val="2"/>
                <w14:ligatures w14:val="standardContextual"/>
              </w:rPr>
              <w:t xml:space="preserve"> of </w:t>
            </w:r>
            <w:proofErr w:type="spellStart"/>
            <w:r w:rsidR="00D0093C">
              <w:rPr>
                <w:color w:val="BF4E14" w:themeColor="accent2" w:themeShade="BF"/>
                <w:kern w:val="2"/>
                <w14:ligatures w14:val="standardContextual"/>
              </w:rPr>
              <w:t>lesson</w:t>
            </w:r>
            <w:proofErr w:type="spellEnd"/>
            <w:r w:rsidR="00D0093C">
              <w:rPr>
                <w:color w:val="BF4E14" w:themeColor="accent2" w:themeShade="BF"/>
                <w:kern w:val="2"/>
                <w14:ligatures w14:val="standardContextual"/>
              </w:rPr>
              <w:t xml:space="preserve"> up.</w:t>
            </w:r>
          </w:p>
          <w:p w14:paraId="570EFAB6" w14:textId="057381EA" w:rsidR="00E4247E" w:rsidRPr="00A64401" w:rsidRDefault="1E6F277F" w:rsidP="00C4622C">
            <w:pPr>
              <w:spacing w:after="0" w:line="240" w:lineRule="auto"/>
              <w:rPr>
                <w:b/>
                <w:bCs/>
                <w:color w:val="BF4E14" w:themeColor="accent2" w:themeShade="BF"/>
                <w:kern w:val="2"/>
                <w14:ligatures w14:val="standardContextual"/>
              </w:rPr>
            </w:pPr>
            <w:r>
              <w:rPr>
                <w:color w:val="BF4E14" w:themeColor="accent2" w:themeShade="BF"/>
                <w:kern w:val="2"/>
                <w14:ligatures w14:val="standardContextual"/>
              </w:rPr>
              <w:t xml:space="preserve">Tops en tips kunnen studenten/medewerkers ook vragen </w:t>
            </w:r>
            <w:r w:rsidR="08336C71">
              <w:rPr>
                <w:color w:val="BF4E14" w:themeColor="accent2" w:themeShade="BF"/>
                <w:kern w:val="2"/>
                <w14:ligatures w14:val="standardContextual"/>
              </w:rPr>
              <w:t>om hun eigen functioneren beter te laten worden.</w:t>
            </w:r>
          </w:p>
          <w:p w14:paraId="74B50CC7" w14:textId="77777777" w:rsidR="00DE0157" w:rsidRPr="00C33E1C" w:rsidRDefault="00DE0157" w:rsidP="00C4622C">
            <w:pPr>
              <w:spacing w:after="0" w:line="240" w:lineRule="auto"/>
              <w:rPr>
                <w:b/>
                <w:bCs/>
                <w:color w:val="BF4E14" w:themeColor="accent2" w:themeShade="BF"/>
                <w:kern w:val="2"/>
                <w14:ligatures w14:val="standardContextual"/>
              </w:rPr>
            </w:pPr>
            <w:r w:rsidRPr="00C33E1C">
              <w:rPr>
                <w:b/>
                <w:bCs/>
                <w:color w:val="BF4E14" w:themeColor="accent2" w:themeShade="BF"/>
                <w:kern w:val="2"/>
                <w14:ligatures w14:val="standardContextual"/>
              </w:rPr>
              <w:t> </w:t>
            </w:r>
          </w:p>
        </w:tc>
      </w:tr>
    </w:tbl>
    <w:p w14:paraId="1B014A24" w14:textId="00D22818" w:rsidR="00C33E1C" w:rsidRDefault="00C33E1C" w:rsidP="00C33E1C">
      <w:pPr>
        <w:pStyle w:val="Kop1"/>
      </w:pPr>
      <w:bookmarkStart w:id="4" w:name="_Toc202435084"/>
      <w:r>
        <w:t>Pijler kwaliteitsbesef</w:t>
      </w:r>
      <w:bookmarkEnd w:id="4"/>
    </w:p>
    <w:p w14:paraId="1958D219" w14:textId="1BB84429" w:rsidR="00C33E1C" w:rsidRDefault="00230F89" w:rsidP="00230F89">
      <w:pPr>
        <w:pStyle w:val="Kop2"/>
      </w:pPr>
      <w:bookmarkStart w:id="5" w:name="_Toc202435085"/>
      <w:r>
        <w:t>Kritische Koekjeskrakers</w:t>
      </w:r>
      <w:bookmarkEnd w:id="5"/>
    </w:p>
    <w:tbl>
      <w:tblPr>
        <w:tblStyle w:val="Tabelraster"/>
        <w:tblW w:w="0" w:type="auto"/>
        <w:tblLook w:val="04A0" w:firstRow="1" w:lastRow="0" w:firstColumn="1" w:lastColumn="0" w:noHBand="0" w:noVBand="1"/>
      </w:tblPr>
      <w:tblGrid>
        <w:gridCol w:w="9016"/>
      </w:tblGrid>
      <w:tr w:rsidR="00230F89" w:rsidRPr="004821A3" w14:paraId="0639FF52" w14:textId="77777777" w:rsidTr="4172DF71">
        <w:tc>
          <w:tcPr>
            <w:tcW w:w="9212" w:type="dxa"/>
          </w:tcPr>
          <w:p w14:paraId="5301C6F1" w14:textId="77777777" w:rsidR="00230F89" w:rsidRPr="004821A3" w:rsidRDefault="00230F89" w:rsidP="00914349">
            <w:pPr>
              <w:rPr>
                <w:b/>
                <w:bCs/>
                <w:color w:val="BF4E14" w:themeColor="accent2" w:themeShade="BF"/>
                <w:sz w:val="24"/>
                <w:szCs w:val="24"/>
              </w:rPr>
            </w:pPr>
            <w:r w:rsidRPr="00EA351C">
              <w:rPr>
                <w:b/>
                <w:bCs/>
                <w:color w:val="BF4E14" w:themeColor="accent2" w:themeShade="BF"/>
                <w:sz w:val="24"/>
                <w:szCs w:val="24"/>
              </w:rPr>
              <w:t>Kritische Koekjeskrakers</w:t>
            </w:r>
          </w:p>
        </w:tc>
      </w:tr>
      <w:tr w:rsidR="00230F89" w:rsidRPr="004821A3" w14:paraId="1C6B9A90" w14:textId="77777777" w:rsidTr="4172DF71">
        <w:tc>
          <w:tcPr>
            <w:tcW w:w="9212" w:type="dxa"/>
          </w:tcPr>
          <w:p w14:paraId="7A049240" w14:textId="77777777" w:rsidR="00230F89" w:rsidRPr="004821A3" w:rsidRDefault="00230F89" w:rsidP="00914349">
            <w:pPr>
              <w:rPr>
                <w:b/>
                <w:bCs/>
                <w:color w:val="BF4E14" w:themeColor="accent2" w:themeShade="BF"/>
                <w:sz w:val="24"/>
                <w:szCs w:val="24"/>
              </w:rPr>
            </w:pPr>
            <w:r w:rsidRPr="004821A3">
              <w:rPr>
                <w:b/>
                <w:bCs/>
                <w:color w:val="BF4E14" w:themeColor="accent2" w:themeShade="BF"/>
                <w:sz w:val="24"/>
                <w:szCs w:val="24"/>
              </w:rPr>
              <w:t xml:space="preserve">Pijler: </w:t>
            </w:r>
            <w:r w:rsidRPr="004821A3">
              <w:rPr>
                <w:color w:val="BF4E14" w:themeColor="accent2" w:themeShade="BF"/>
                <w:sz w:val="24"/>
                <w:szCs w:val="24"/>
              </w:rPr>
              <w:t>Feedback geven en kwaliteitsbesef</w:t>
            </w:r>
          </w:p>
        </w:tc>
      </w:tr>
      <w:tr w:rsidR="00230F89" w:rsidRPr="004821A3" w14:paraId="34C9C6E2" w14:textId="77777777" w:rsidTr="4172DF71">
        <w:tc>
          <w:tcPr>
            <w:tcW w:w="9212" w:type="dxa"/>
          </w:tcPr>
          <w:p w14:paraId="67153CC9" w14:textId="77777777" w:rsidR="00230F89" w:rsidRPr="004821A3" w:rsidRDefault="00230F89" w:rsidP="00914349">
            <w:pPr>
              <w:rPr>
                <w:b/>
                <w:bCs/>
                <w:color w:val="BF4E14" w:themeColor="accent2" w:themeShade="BF"/>
                <w:sz w:val="24"/>
                <w:szCs w:val="24"/>
              </w:rPr>
            </w:pPr>
            <w:r w:rsidRPr="004821A3">
              <w:rPr>
                <w:b/>
                <w:bCs/>
                <w:color w:val="BF4E14" w:themeColor="accent2" w:themeShade="BF"/>
                <w:sz w:val="24"/>
                <w:szCs w:val="24"/>
              </w:rPr>
              <w:t>Doelgroep:</w:t>
            </w:r>
            <w:r>
              <w:rPr>
                <w:b/>
                <w:bCs/>
                <w:color w:val="BF4E14" w:themeColor="accent2" w:themeShade="BF"/>
                <w:sz w:val="24"/>
                <w:szCs w:val="24"/>
              </w:rPr>
              <w:t xml:space="preserve"> </w:t>
            </w:r>
            <w:r w:rsidRPr="004821A3">
              <w:rPr>
                <w:color w:val="BF4E14" w:themeColor="accent2" w:themeShade="BF"/>
                <w:sz w:val="24"/>
                <w:szCs w:val="24"/>
              </w:rPr>
              <w:t>Studenten</w:t>
            </w:r>
          </w:p>
        </w:tc>
      </w:tr>
      <w:tr w:rsidR="00230F89" w:rsidRPr="004821A3" w14:paraId="0C27B4A9" w14:textId="77777777" w:rsidTr="4172DF71">
        <w:tc>
          <w:tcPr>
            <w:tcW w:w="9212" w:type="dxa"/>
          </w:tcPr>
          <w:p w14:paraId="3BDF9A1A" w14:textId="77777777" w:rsidR="00230F89" w:rsidRPr="004821A3" w:rsidRDefault="00230F89" w:rsidP="00914349">
            <w:pPr>
              <w:rPr>
                <w:b/>
                <w:bCs/>
                <w:color w:val="BF4E14" w:themeColor="accent2" w:themeShade="BF"/>
                <w:sz w:val="24"/>
                <w:szCs w:val="24"/>
              </w:rPr>
            </w:pPr>
            <w:r w:rsidRPr="004821A3">
              <w:rPr>
                <w:b/>
                <w:bCs/>
                <w:color w:val="BF4E14" w:themeColor="accent2" w:themeShade="BF"/>
                <w:sz w:val="24"/>
                <w:szCs w:val="24"/>
              </w:rPr>
              <w:t>Benodigd materiaal:</w:t>
            </w:r>
            <w:r>
              <w:rPr>
                <w:b/>
                <w:bCs/>
                <w:color w:val="BF4E14" w:themeColor="accent2" w:themeShade="BF"/>
                <w:sz w:val="24"/>
                <w:szCs w:val="24"/>
              </w:rPr>
              <w:t xml:space="preserve"> </w:t>
            </w:r>
            <w:r w:rsidRPr="004821A3">
              <w:rPr>
                <w:color w:val="BF4E14" w:themeColor="accent2" w:themeShade="BF"/>
                <w:sz w:val="24"/>
                <w:szCs w:val="24"/>
              </w:rPr>
              <w:t>Koekjes/pepernoten/chocolade</w:t>
            </w:r>
          </w:p>
        </w:tc>
      </w:tr>
      <w:tr w:rsidR="00230F89" w:rsidRPr="004821A3" w14:paraId="06E47461" w14:textId="77777777" w:rsidTr="4172DF71">
        <w:tc>
          <w:tcPr>
            <w:tcW w:w="9212" w:type="dxa"/>
          </w:tcPr>
          <w:p w14:paraId="6A4A695F" w14:textId="77777777" w:rsidR="00230F89" w:rsidRDefault="00230F89" w:rsidP="00914349">
            <w:pPr>
              <w:rPr>
                <w:b/>
                <w:bCs/>
                <w:color w:val="BF4E14" w:themeColor="accent2" w:themeShade="BF"/>
                <w:sz w:val="24"/>
                <w:szCs w:val="24"/>
              </w:rPr>
            </w:pPr>
            <w:r w:rsidRPr="004821A3">
              <w:rPr>
                <w:b/>
                <w:bCs/>
                <w:color w:val="BF4E14" w:themeColor="accent2" w:themeShade="BF"/>
                <w:sz w:val="24"/>
                <w:szCs w:val="24"/>
              </w:rPr>
              <w:t>Uitleg:</w:t>
            </w:r>
          </w:p>
          <w:p w14:paraId="43B94145" w14:textId="4CAE94E7" w:rsidR="00230F89" w:rsidRPr="004821A3" w:rsidRDefault="00230F89" w:rsidP="00914349">
            <w:pPr>
              <w:rPr>
                <w:color w:val="BF4E14" w:themeColor="accent2" w:themeShade="BF"/>
                <w:sz w:val="24"/>
                <w:szCs w:val="24"/>
              </w:rPr>
            </w:pPr>
            <w:r w:rsidRPr="4172DF71">
              <w:rPr>
                <w:color w:val="BF4E14" w:themeColor="accent2" w:themeShade="BF"/>
                <w:sz w:val="24"/>
                <w:szCs w:val="24"/>
              </w:rPr>
              <w:t xml:space="preserve">Laat studenten zelf een </w:t>
            </w:r>
            <w:proofErr w:type="spellStart"/>
            <w:r w:rsidRPr="4172DF71">
              <w:rPr>
                <w:color w:val="BF4E14" w:themeColor="accent2" w:themeShade="BF"/>
                <w:sz w:val="24"/>
                <w:szCs w:val="24"/>
              </w:rPr>
              <w:t>rubric</w:t>
            </w:r>
            <w:proofErr w:type="spellEnd"/>
            <w:r w:rsidRPr="4172DF71">
              <w:rPr>
                <w:color w:val="BF4E14" w:themeColor="accent2" w:themeShade="BF"/>
                <w:sz w:val="24"/>
                <w:szCs w:val="24"/>
              </w:rPr>
              <w:t xml:space="preserve"> maken om koekjes/pepernoten/chocolade te voorzien van feedback. Dit laat ze eerst individueel beoordelingscriteria maken en laat ze vervolgens samenvoegen tot </w:t>
            </w:r>
            <w:r w:rsidR="3C65CD13" w:rsidRPr="4172DF71">
              <w:rPr>
                <w:color w:val="BF4E14" w:themeColor="accent2" w:themeShade="BF"/>
                <w:sz w:val="24"/>
                <w:szCs w:val="24"/>
              </w:rPr>
              <w:t>één</w:t>
            </w:r>
            <w:r w:rsidRPr="4172DF71">
              <w:rPr>
                <w:color w:val="BF4E14" w:themeColor="accent2" w:themeShade="BF"/>
                <w:sz w:val="24"/>
                <w:szCs w:val="24"/>
              </w:rPr>
              <w:t xml:space="preserve"> </w:t>
            </w:r>
            <w:proofErr w:type="spellStart"/>
            <w:r w:rsidRPr="4172DF71">
              <w:rPr>
                <w:color w:val="BF4E14" w:themeColor="accent2" w:themeShade="BF"/>
                <w:sz w:val="24"/>
                <w:szCs w:val="24"/>
              </w:rPr>
              <w:t>rubric</w:t>
            </w:r>
            <w:proofErr w:type="spellEnd"/>
            <w:r w:rsidRPr="4172DF71">
              <w:rPr>
                <w:color w:val="BF4E14" w:themeColor="accent2" w:themeShade="BF"/>
                <w:sz w:val="24"/>
                <w:szCs w:val="24"/>
              </w:rPr>
              <w:t>.</w:t>
            </w:r>
          </w:p>
          <w:p w14:paraId="3509D327" w14:textId="77777777" w:rsidR="00230F89" w:rsidRDefault="00230F89" w:rsidP="00914349">
            <w:pPr>
              <w:rPr>
                <w:color w:val="BF4E14" w:themeColor="accent2" w:themeShade="BF"/>
                <w:sz w:val="24"/>
                <w:szCs w:val="24"/>
              </w:rPr>
            </w:pPr>
            <w:r>
              <w:rPr>
                <w:color w:val="BF4E14" w:themeColor="accent2" w:themeShade="BF"/>
                <w:sz w:val="24"/>
                <w:szCs w:val="24"/>
              </w:rPr>
              <w:t>Laat studenten daarna individueel de producent van de  koekjes/pepernoten/chocolade  schriftelijk feedback geven.</w:t>
            </w:r>
          </w:p>
          <w:p w14:paraId="54F645E6" w14:textId="77777777" w:rsidR="00230F89" w:rsidRPr="004821A3" w:rsidRDefault="00230F89" w:rsidP="00914349">
            <w:pPr>
              <w:rPr>
                <w:color w:val="BF4E14" w:themeColor="accent2" w:themeShade="BF"/>
                <w:sz w:val="24"/>
                <w:szCs w:val="24"/>
              </w:rPr>
            </w:pPr>
            <w:r>
              <w:rPr>
                <w:color w:val="BF4E14" w:themeColor="accent2" w:themeShade="BF"/>
                <w:sz w:val="24"/>
                <w:szCs w:val="24"/>
              </w:rPr>
              <w:t>Tot slot laat je de studenten de feedback vergelijken, is deze gegeven op een juiste manier (Pijler feedbackgeven) En hebben jullie allemaal het product gelijkwaardig beoordeeld (Pijler kwaliteitsbesef)</w:t>
            </w:r>
          </w:p>
        </w:tc>
      </w:tr>
      <w:tr w:rsidR="00230F89" w:rsidRPr="004821A3" w14:paraId="524C403C" w14:textId="77777777" w:rsidTr="4172DF71">
        <w:tc>
          <w:tcPr>
            <w:tcW w:w="9212" w:type="dxa"/>
          </w:tcPr>
          <w:p w14:paraId="05516F54" w14:textId="77777777" w:rsidR="00230F89" w:rsidRDefault="00230F89" w:rsidP="00914349">
            <w:pPr>
              <w:rPr>
                <w:b/>
                <w:bCs/>
                <w:color w:val="BF4E14" w:themeColor="accent2" w:themeShade="BF"/>
                <w:sz w:val="24"/>
                <w:szCs w:val="24"/>
              </w:rPr>
            </w:pPr>
            <w:r>
              <w:rPr>
                <w:b/>
                <w:bCs/>
                <w:color w:val="BF4E14" w:themeColor="accent2" w:themeShade="BF"/>
                <w:sz w:val="24"/>
                <w:szCs w:val="24"/>
              </w:rPr>
              <w:t xml:space="preserve">Tip: </w:t>
            </w:r>
          </w:p>
          <w:p w14:paraId="2028A4F0" w14:textId="77777777" w:rsidR="00230F89" w:rsidRPr="004821A3" w:rsidRDefault="00230F89" w:rsidP="00914349">
            <w:pPr>
              <w:rPr>
                <w:color w:val="BF4E14" w:themeColor="accent2" w:themeShade="BF"/>
                <w:sz w:val="24"/>
                <w:szCs w:val="24"/>
              </w:rPr>
            </w:pPr>
            <w:r>
              <w:rPr>
                <w:color w:val="BF4E14" w:themeColor="accent2" w:themeShade="BF"/>
                <w:sz w:val="24"/>
                <w:szCs w:val="24"/>
              </w:rPr>
              <w:t>Laat deze opdracht uitvoeren na een stukje theorie uitleg over feedbackgeven. In hoeverre voldoet hun feedback aan de uitleg over feedback?</w:t>
            </w:r>
          </w:p>
        </w:tc>
      </w:tr>
    </w:tbl>
    <w:p w14:paraId="4F7B94A1" w14:textId="77777777" w:rsidR="00230F89" w:rsidRDefault="00230F89" w:rsidP="00230F89"/>
    <w:p w14:paraId="14279B84" w14:textId="77777777" w:rsidR="00863BF7" w:rsidRDefault="00863BF7" w:rsidP="00230F89"/>
    <w:p w14:paraId="29009D3B" w14:textId="77777777" w:rsidR="00863BF7" w:rsidRDefault="00863BF7" w:rsidP="00230F89"/>
    <w:p w14:paraId="4F03DD29" w14:textId="77777777" w:rsidR="00863BF7" w:rsidRDefault="00863BF7" w:rsidP="00230F89"/>
    <w:p w14:paraId="4C536546" w14:textId="77777777" w:rsidR="00863BF7" w:rsidRDefault="00863BF7" w:rsidP="00230F89"/>
    <w:p w14:paraId="39EE2E8D" w14:textId="77777777" w:rsidR="00863BF7" w:rsidRDefault="00863BF7" w:rsidP="00230F89"/>
    <w:p w14:paraId="0921AD97" w14:textId="77777777" w:rsidR="00863BF7" w:rsidRDefault="00863BF7" w:rsidP="00230F89"/>
    <w:p w14:paraId="5D265E28" w14:textId="77777777" w:rsidR="00863BF7" w:rsidRDefault="00863BF7" w:rsidP="00230F89"/>
    <w:p w14:paraId="43FE7026" w14:textId="77777777" w:rsidR="00863BF7" w:rsidRDefault="00863BF7" w:rsidP="00230F89"/>
    <w:p w14:paraId="2F7447FF" w14:textId="77777777" w:rsidR="00863BF7" w:rsidRDefault="00863BF7" w:rsidP="00230F89"/>
    <w:p w14:paraId="44561E16" w14:textId="78060307" w:rsidR="0067242D" w:rsidRDefault="0067242D" w:rsidP="0067242D">
      <w:pPr>
        <w:pStyle w:val="Kop2"/>
      </w:pPr>
      <w:bookmarkStart w:id="6" w:name="_Toc202435086"/>
      <w:r>
        <w:lastRenderedPageBreak/>
        <w:t xml:space="preserve">Normen </w:t>
      </w:r>
      <w:r w:rsidR="00C139AB">
        <w:t>stellen</w:t>
      </w:r>
      <w:bookmarkEnd w:id="6"/>
    </w:p>
    <w:tbl>
      <w:tblPr>
        <w:tblStyle w:val="Tabelraster"/>
        <w:tblW w:w="0" w:type="auto"/>
        <w:tblLook w:val="04A0" w:firstRow="1" w:lastRow="0" w:firstColumn="1" w:lastColumn="0" w:noHBand="0" w:noVBand="1"/>
      </w:tblPr>
      <w:tblGrid>
        <w:gridCol w:w="9016"/>
      </w:tblGrid>
      <w:tr w:rsidR="0067242D" w:rsidRPr="004821A3" w14:paraId="1D72AF74" w14:textId="77777777" w:rsidTr="4172DF71">
        <w:tc>
          <w:tcPr>
            <w:tcW w:w="9212" w:type="dxa"/>
          </w:tcPr>
          <w:p w14:paraId="599753B2" w14:textId="79F7C5CE" w:rsidR="0067242D" w:rsidRPr="004821A3" w:rsidRDefault="0067242D" w:rsidP="00914349">
            <w:pPr>
              <w:rPr>
                <w:b/>
                <w:bCs/>
                <w:color w:val="BF4E14" w:themeColor="accent2" w:themeShade="BF"/>
                <w:sz w:val="24"/>
                <w:szCs w:val="24"/>
              </w:rPr>
            </w:pPr>
            <w:r>
              <w:rPr>
                <w:b/>
                <w:bCs/>
                <w:color w:val="BF4E14" w:themeColor="accent2" w:themeShade="BF"/>
                <w:sz w:val="24"/>
                <w:szCs w:val="24"/>
              </w:rPr>
              <w:t xml:space="preserve">Normen </w:t>
            </w:r>
            <w:r w:rsidR="00C139AB">
              <w:rPr>
                <w:b/>
                <w:bCs/>
                <w:color w:val="BF4E14" w:themeColor="accent2" w:themeShade="BF"/>
                <w:sz w:val="24"/>
                <w:szCs w:val="24"/>
              </w:rPr>
              <w:t>stellen</w:t>
            </w:r>
          </w:p>
        </w:tc>
      </w:tr>
      <w:tr w:rsidR="0067242D" w:rsidRPr="004821A3" w14:paraId="4A5CC551" w14:textId="77777777" w:rsidTr="4172DF71">
        <w:tc>
          <w:tcPr>
            <w:tcW w:w="9212" w:type="dxa"/>
          </w:tcPr>
          <w:p w14:paraId="53C1BC2C" w14:textId="7112B76D" w:rsidR="0067242D" w:rsidRPr="004821A3" w:rsidRDefault="0067242D" w:rsidP="00914349">
            <w:pPr>
              <w:rPr>
                <w:b/>
                <w:bCs/>
                <w:color w:val="BF4E14" w:themeColor="accent2" w:themeShade="BF"/>
                <w:sz w:val="24"/>
                <w:szCs w:val="24"/>
              </w:rPr>
            </w:pPr>
            <w:r w:rsidRPr="004821A3">
              <w:rPr>
                <w:b/>
                <w:bCs/>
                <w:color w:val="BF4E14" w:themeColor="accent2" w:themeShade="BF"/>
                <w:sz w:val="24"/>
                <w:szCs w:val="24"/>
              </w:rPr>
              <w:t xml:space="preserve">Pijler: </w:t>
            </w:r>
            <w:r>
              <w:rPr>
                <w:color w:val="BF4E14" w:themeColor="accent2" w:themeShade="BF"/>
                <w:sz w:val="24"/>
                <w:szCs w:val="24"/>
              </w:rPr>
              <w:t>Kwaliteitsbesef</w:t>
            </w:r>
          </w:p>
        </w:tc>
      </w:tr>
      <w:tr w:rsidR="0067242D" w:rsidRPr="004821A3" w14:paraId="03B8BB9D" w14:textId="77777777" w:rsidTr="4172DF71">
        <w:tc>
          <w:tcPr>
            <w:tcW w:w="9212" w:type="dxa"/>
          </w:tcPr>
          <w:p w14:paraId="640A8C64" w14:textId="6C2845B4" w:rsidR="0067242D" w:rsidRPr="004821A3" w:rsidRDefault="0067242D" w:rsidP="00914349">
            <w:pPr>
              <w:rPr>
                <w:b/>
                <w:bCs/>
                <w:color w:val="BF4E14" w:themeColor="accent2" w:themeShade="BF"/>
                <w:sz w:val="24"/>
                <w:szCs w:val="24"/>
              </w:rPr>
            </w:pPr>
            <w:r w:rsidRPr="004821A3">
              <w:rPr>
                <w:b/>
                <w:bCs/>
                <w:color w:val="BF4E14" w:themeColor="accent2" w:themeShade="BF"/>
                <w:sz w:val="24"/>
                <w:szCs w:val="24"/>
              </w:rPr>
              <w:t>Doelgroep:</w:t>
            </w:r>
            <w:r>
              <w:rPr>
                <w:b/>
                <w:bCs/>
                <w:color w:val="BF4E14" w:themeColor="accent2" w:themeShade="BF"/>
                <w:sz w:val="24"/>
                <w:szCs w:val="24"/>
              </w:rPr>
              <w:t xml:space="preserve"> </w:t>
            </w:r>
            <w:r w:rsidRPr="004821A3">
              <w:rPr>
                <w:color w:val="BF4E14" w:themeColor="accent2" w:themeShade="BF"/>
                <w:sz w:val="24"/>
                <w:szCs w:val="24"/>
              </w:rPr>
              <w:t>Studenten</w:t>
            </w:r>
            <w:r>
              <w:rPr>
                <w:color w:val="BF4E14" w:themeColor="accent2" w:themeShade="BF"/>
                <w:sz w:val="24"/>
                <w:szCs w:val="24"/>
              </w:rPr>
              <w:t xml:space="preserve"> / medewerkers</w:t>
            </w:r>
          </w:p>
        </w:tc>
      </w:tr>
      <w:tr w:rsidR="0067242D" w:rsidRPr="004821A3" w14:paraId="291F4DDC" w14:textId="77777777" w:rsidTr="4172DF71">
        <w:tc>
          <w:tcPr>
            <w:tcW w:w="9212" w:type="dxa"/>
          </w:tcPr>
          <w:p w14:paraId="61021CFF" w14:textId="37FB156E" w:rsidR="0067242D" w:rsidRPr="004821A3" w:rsidRDefault="0067242D" w:rsidP="48196AD9">
            <w:pPr>
              <w:rPr>
                <w:color w:val="BF4E14" w:themeColor="accent2" w:themeShade="BF"/>
                <w:sz w:val="24"/>
                <w:szCs w:val="24"/>
              </w:rPr>
            </w:pPr>
            <w:r w:rsidRPr="48196AD9">
              <w:rPr>
                <w:b/>
                <w:bCs/>
                <w:color w:val="BF4E14" w:themeColor="accent2" w:themeShade="BF"/>
                <w:sz w:val="24"/>
                <w:szCs w:val="24"/>
              </w:rPr>
              <w:t xml:space="preserve">Benodigd materiaal: </w:t>
            </w:r>
            <w:r w:rsidR="1592101A" w:rsidRPr="48196AD9">
              <w:rPr>
                <w:color w:val="BF4E14" w:themeColor="accent2" w:themeShade="BF"/>
                <w:sz w:val="24"/>
                <w:szCs w:val="24"/>
              </w:rPr>
              <w:t>Flipover of bord</w:t>
            </w:r>
          </w:p>
        </w:tc>
      </w:tr>
      <w:tr w:rsidR="0067242D" w:rsidRPr="004821A3" w14:paraId="11492C3F" w14:textId="77777777" w:rsidTr="4172DF71">
        <w:tc>
          <w:tcPr>
            <w:tcW w:w="9212" w:type="dxa"/>
          </w:tcPr>
          <w:p w14:paraId="30FAC7FD" w14:textId="72107135" w:rsidR="0067242D" w:rsidRDefault="0067242D" w:rsidP="43F12DDF">
            <w:pPr>
              <w:rPr>
                <w:color w:val="BF4E14" w:themeColor="accent2" w:themeShade="BF"/>
                <w:sz w:val="24"/>
                <w:szCs w:val="24"/>
              </w:rPr>
            </w:pPr>
            <w:r w:rsidRPr="43F12DDF">
              <w:rPr>
                <w:b/>
                <w:bCs/>
                <w:color w:val="BF4E14" w:themeColor="accent2" w:themeShade="BF"/>
                <w:sz w:val="24"/>
                <w:szCs w:val="24"/>
              </w:rPr>
              <w:t>Uitleg:</w:t>
            </w:r>
            <w:r w:rsidR="31F96A01" w:rsidRPr="43F12DDF">
              <w:rPr>
                <w:b/>
                <w:bCs/>
                <w:color w:val="BF4E14" w:themeColor="accent2" w:themeShade="BF"/>
                <w:sz w:val="24"/>
                <w:szCs w:val="24"/>
              </w:rPr>
              <w:t xml:space="preserve"> </w:t>
            </w:r>
          </w:p>
          <w:p w14:paraId="7311E5EB" w14:textId="4EDE310A" w:rsidR="0067242D" w:rsidRPr="004821A3" w:rsidRDefault="1531FB86" w:rsidP="48196AD9">
            <w:pPr>
              <w:rPr>
                <w:color w:val="BF4E14" w:themeColor="accent2" w:themeShade="BF"/>
                <w:sz w:val="24"/>
                <w:szCs w:val="24"/>
              </w:rPr>
            </w:pPr>
            <w:r w:rsidRPr="48196AD9">
              <w:rPr>
                <w:color w:val="BF4E14" w:themeColor="accent2" w:themeShade="BF"/>
                <w:sz w:val="24"/>
                <w:szCs w:val="24"/>
              </w:rPr>
              <w:t>Geef aan het begin van de les/opdracht/dag de opdracht om een aantal succescriteria te stellen: hoe weten we aan het einde van de les/opdrach</w:t>
            </w:r>
            <w:r w:rsidR="11AEE29A" w:rsidRPr="48196AD9">
              <w:rPr>
                <w:color w:val="BF4E14" w:themeColor="accent2" w:themeShade="BF"/>
                <w:sz w:val="24"/>
                <w:szCs w:val="24"/>
              </w:rPr>
              <w:t>t</w:t>
            </w:r>
            <w:r w:rsidRPr="48196AD9">
              <w:rPr>
                <w:color w:val="BF4E14" w:themeColor="accent2" w:themeShade="BF"/>
                <w:sz w:val="24"/>
                <w:szCs w:val="24"/>
              </w:rPr>
              <w:t>/dag dat deze succesvol was?</w:t>
            </w:r>
          </w:p>
          <w:p w14:paraId="560932CB" w14:textId="112EEC36" w:rsidR="0067242D" w:rsidRPr="004821A3" w:rsidRDefault="1531FB86" w:rsidP="48196AD9">
            <w:pPr>
              <w:rPr>
                <w:color w:val="BF4E14" w:themeColor="accent2" w:themeShade="BF"/>
                <w:sz w:val="24"/>
                <w:szCs w:val="24"/>
              </w:rPr>
            </w:pPr>
            <w:r w:rsidRPr="48196AD9">
              <w:rPr>
                <w:color w:val="BF4E14" w:themeColor="accent2" w:themeShade="BF"/>
                <w:sz w:val="24"/>
                <w:szCs w:val="24"/>
              </w:rPr>
              <w:t>Schrijf deze doelen op en ga ver</w:t>
            </w:r>
            <w:r w:rsidR="63213C44" w:rsidRPr="48196AD9">
              <w:rPr>
                <w:color w:val="BF4E14" w:themeColor="accent2" w:themeShade="BF"/>
                <w:sz w:val="24"/>
                <w:szCs w:val="24"/>
              </w:rPr>
              <w:t>v</w:t>
            </w:r>
            <w:r w:rsidRPr="48196AD9">
              <w:rPr>
                <w:color w:val="BF4E14" w:themeColor="accent2" w:themeShade="BF"/>
                <w:sz w:val="24"/>
                <w:szCs w:val="24"/>
              </w:rPr>
              <w:t>olgens aan het werk.</w:t>
            </w:r>
          </w:p>
          <w:p w14:paraId="022CF1E9" w14:textId="3D52C1FE" w:rsidR="0067242D" w:rsidRPr="004821A3" w:rsidRDefault="0671D9FB" w:rsidP="00914349">
            <w:pPr>
              <w:rPr>
                <w:color w:val="BF4E14" w:themeColor="accent2" w:themeShade="BF"/>
                <w:sz w:val="24"/>
                <w:szCs w:val="24"/>
              </w:rPr>
            </w:pPr>
            <w:r w:rsidRPr="51C8AEB2">
              <w:rPr>
                <w:color w:val="BF4E14" w:themeColor="accent2" w:themeShade="BF"/>
                <w:sz w:val="24"/>
                <w:szCs w:val="24"/>
              </w:rPr>
              <w:t xml:space="preserve">Aan het einde van de </w:t>
            </w:r>
            <w:r w:rsidR="1D055F58" w:rsidRPr="51C8AEB2">
              <w:rPr>
                <w:color w:val="BF4E14" w:themeColor="accent2" w:themeShade="BF"/>
                <w:sz w:val="24"/>
                <w:szCs w:val="24"/>
              </w:rPr>
              <w:t xml:space="preserve">les/opdracht/dag </w:t>
            </w:r>
            <w:r w:rsidR="650DC237" w:rsidRPr="51C8AEB2">
              <w:rPr>
                <w:color w:val="BF4E14" w:themeColor="accent2" w:themeShade="BF"/>
                <w:sz w:val="24"/>
                <w:szCs w:val="24"/>
              </w:rPr>
              <w:t xml:space="preserve">kijk je terug; hebben we onze </w:t>
            </w:r>
            <w:r w:rsidR="696E2969" w:rsidRPr="51C8AEB2">
              <w:rPr>
                <w:color w:val="BF4E14" w:themeColor="accent2" w:themeShade="BF"/>
                <w:sz w:val="24"/>
                <w:szCs w:val="24"/>
              </w:rPr>
              <w:t>succescriteria behaald? Maar ook als we nu terugkijken waren de succescriteria juist en volledig? Hoe kunnen we ze nog beter maken? En niet onbelangrijk; zijn de succescriteria ook motiverend?</w:t>
            </w:r>
          </w:p>
        </w:tc>
      </w:tr>
      <w:tr w:rsidR="0067242D" w:rsidRPr="004821A3" w14:paraId="09C3768C" w14:textId="77777777" w:rsidTr="4172DF71">
        <w:tc>
          <w:tcPr>
            <w:tcW w:w="9212" w:type="dxa"/>
          </w:tcPr>
          <w:p w14:paraId="3F3333FF" w14:textId="77777777" w:rsidR="0067242D" w:rsidRDefault="0067242D" w:rsidP="00914349">
            <w:pPr>
              <w:rPr>
                <w:b/>
                <w:bCs/>
                <w:color w:val="BF4E14" w:themeColor="accent2" w:themeShade="BF"/>
                <w:sz w:val="24"/>
                <w:szCs w:val="24"/>
              </w:rPr>
            </w:pPr>
            <w:r w:rsidRPr="48196AD9">
              <w:rPr>
                <w:b/>
                <w:bCs/>
                <w:color w:val="BF4E14" w:themeColor="accent2" w:themeShade="BF"/>
                <w:sz w:val="24"/>
                <w:szCs w:val="24"/>
              </w:rPr>
              <w:t xml:space="preserve">Tip: </w:t>
            </w:r>
          </w:p>
          <w:p w14:paraId="2A5E9694" w14:textId="0BD51905" w:rsidR="0067242D" w:rsidRPr="004821A3" w:rsidRDefault="4D384B91" w:rsidP="48196AD9">
            <w:r w:rsidRPr="48196AD9">
              <w:rPr>
                <w:color w:val="BF4E14" w:themeColor="accent2" w:themeShade="BF"/>
                <w:sz w:val="24"/>
                <w:szCs w:val="24"/>
              </w:rPr>
              <w:t>Maak aan het einde van de les/opdracht/dag succescriteria voor de volgende keer. Je kan ook samen succescriteria opstellen voor een periode en hier regelmatig op terugkomen.</w:t>
            </w:r>
          </w:p>
        </w:tc>
      </w:tr>
    </w:tbl>
    <w:p w14:paraId="17A03B04" w14:textId="77777777" w:rsidR="00E250A1" w:rsidRDefault="00E250A1" w:rsidP="4172DF71">
      <w:pPr>
        <w:rPr>
          <w:rStyle w:val="Kop1Char"/>
        </w:rPr>
      </w:pPr>
      <w:bookmarkStart w:id="7" w:name="_Toc202435087"/>
    </w:p>
    <w:p w14:paraId="3151F658" w14:textId="6E2835AE" w:rsidR="00992994" w:rsidRDefault="00C33E1C" w:rsidP="4172DF71">
      <w:pPr>
        <w:rPr>
          <w:rStyle w:val="Kop1Char"/>
        </w:rPr>
      </w:pPr>
      <w:r w:rsidRPr="4172DF71">
        <w:rPr>
          <w:rStyle w:val="Kop1Char"/>
        </w:rPr>
        <w:t>Pijler feedback geven</w:t>
      </w:r>
      <w:bookmarkEnd w:id="7"/>
    </w:p>
    <w:p w14:paraId="1CB60DC4" w14:textId="1D2A7683" w:rsidR="37860033" w:rsidRDefault="37860033" w:rsidP="4172DF71">
      <w:pPr>
        <w:pStyle w:val="Kop2"/>
        <w:rPr>
          <w:rStyle w:val="Kop1Char"/>
        </w:rPr>
      </w:pPr>
      <w:bookmarkStart w:id="8" w:name="_Toc202435088"/>
      <w:r>
        <w:t>Veilig feedback geven</w:t>
      </w:r>
      <w:bookmarkEnd w:id="8"/>
    </w:p>
    <w:tbl>
      <w:tblPr>
        <w:tblStyle w:val="Tabelraster"/>
        <w:tblW w:w="0" w:type="auto"/>
        <w:tblLook w:val="04A0" w:firstRow="1" w:lastRow="0" w:firstColumn="1" w:lastColumn="0" w:noHBand="0" w:noVBand="1"/>
      </w:tblPr>
      <w:tblGrid>
        <w:gridCol w:w="9016"/>
      </w:tblGrid>
      <w:tr w:rsidR="00992994" w14:paraId="0C171BD8" w14:textId="77777777" w:rsidTr="4172DF71">
        <w:tc>
          <w:tcPr>
            <w:tcW w:w="9212" w:type="dxa"/>
          </w:tcPr>
          <w:p w14:paraId="01AAAF63" w14:textId="5B94685B" w:rsidR="00992994" w:rsidRPr="004821A3" w:rsidRDefault="00992994" w:rsidP="00333C7B">
            <w:pPr>
              <w:rPr>
                <w:b/>
                <w:bCs/>
                <w:color w:val="BF4E14" w:themeColor="accent2" w:themeShade="BF"/>
                <w:sz w:val="24"/>
                <w:szCs w:val="24"/>
              </w:rPr>
            </w:pPr>
            <w:r>
              <w:rPr>
                <w:b/>
                <w:bCs/>
                <w:color w:val="BF4E14" w:themeColor="accent2" w:themeShade="BF"/>
                <w:sz w:val="24"/>
                <w:szCs w:val="24"/>
              </w:rPr>
              <w:t>Veilig feedback leren geven</w:t>
            </w:r>
          </w:p>
        </w:tc>
      </w:tr>
      <w:tr w:rsidR="00992994" w14:paraId="5F151677" w14:textId="77777777" w:rsidTr="4172DF71">
        <w:tc>
          <w:tcPr>
            <w:tcW w:w="9212" w:type="dxa"/>
          </w:tcPr>
          <w:p w14:paraId="6D93EDC2" w14:textId="77777777" w:rsidR="00992994" w:rsidRPr="004821A3" w:rsidRDefault="3B4EA2CC" w:rsidP="00333C7B">
            <w:pPr>
              <w:rPr>
                <w:b/>
                <w:bCs/>
                <w:color w:val="BF4E14" w:themeColor="accent2" w:themeShade="BF"/>
                <w:sz w:val="24"/>
                <w:szCs w:val="24"/>
              </w:rPr>
            </w:pPr>
            <w:r w:rsidRPr="4172DF71">
              <w:rPr>
                <w:b/>
                <w:bCs/>
                <w:color w:val="BF4E14" w:themeColor="accent2" w:themeShade="BF"/>
                <w:sz w:val="24"/>
                <w:szCs w:val="24"/>
              </w:rPr>
              <w:t xml:space="preserve">Pijler: </w:t>
            </w:r>
            <w:r w:rsidRPr="4172DF71">
              <w:rPr>
                <w:color w:val="BF4E14" w:themeColor="accent2" w:themeShade="BF"/>
                <w:sz w:val="24"/>
                <w:szCs w:val="24"/>
              </w:rPr>
              <w:t>feedback geven</w:t>
            </w:r>
          </w:p>
        </w:tc>
      </w:tr>
      <w:tr w:rsidR="00992994" w14:paraId="25EA1DFD" w14:textId="77777777" w:rsidTr="4172DF71">
        <w:tc>
          <w:tcPr>
            <w:tcW w:w="9212" w:type="dxa"/>
          </w:tcPr>
          <w:p w14:paraId="470BAC9F" w14:textId="77777777" w:rsidR="00992994" w:rsidRPr="004821A3" w:rsidRDefault="3B4EA2CC" w:rsidP="00333C7B">
            <w:pPr>
              <w:rPr>
                <w:b/>
                <w:bCs/>
                <w:color w:val="BF4E14" w:themeColor="accent2" w:themeShade="BF"/>
                <w:sz w:val="24"/>
                <w:szCs w:val="24"/>
              </w:rPr>
            </w:pPr>
            <w:r w:rsidRPr="4172DF71">
              <w:rPr>
                <w:b/>
                <w:bCs/>
                <w:color w:val="BF4E14" w:themeColor="accent2" w:themeShade="BF"/>
                <w:sz w:val="24"/>
                <w:szCs w:val="24"/>
              </w:rPr>
              <w:t xml:space="preserve">Doelgroep: </w:t>
            </w:r>
            <w:r w:rsidRPr="4172DF71">
              <w:rPr>
                <w:color w:val="BF4E14" w:themeColor="accent2" w:themeShade="BF"/>
                <w:sz w:val="24"/>
                <w:szCs w:val="24"/>
              </w:rPr>
              <w:t>studenten</w:t>
            </w:r>
          </w:p>
        </w:tc>
      </w:tr>
      <w:tr w:rsidR="00992994" w14:paraId="42A9CBBC" w14:textId="77777777" w:rsidTr="4172DF71">
        <w:tc>
          <w:tcPr>
            <w:tcW w:w="9212" w:type="dxa"/>
          </w:tcPr>
          <w:p w14:paraId="218D3EAA" w14:textId="77777777" w:rsidR="00992994" w:rsidRPr="004821A3" w:rsidRDefault="3B4EA2CC" w:rsidP="00333C7B">
            <w:pPr>
              <w:rPr>
                <w:b/>
                <w:bCs/>
                <w:color w:val="BF4E14" w:themeColor="accent2" w:themeShade="BF"/>
                <w:sz w:val="24"/>
                <w:szCs w:val="24"/>
              </w:rPr>
            </w:pPr>
            <w:r w:rsidRPr="4172DF71">
              <w:rPr>
                <w:b/>
                <w:bCs/>
                <w:color w:val="BF4E14" w:themeColor="accent2" w:themeShade="BF"/>
                <w:sz w:val="24"/>
                <w:szCs w:val="24"/>
              </w:rPr>
              <w:t xml:space="preserve">Benodigd materiaal: </w:t>
            </w:r>
            <w:r w:rsidRPr="4172DF71">
              <w:rPr>
                <w:color w:val="BF4E14" w:themeColor="accent2" w:themeShade="BF"/>
                <w:sz w:val="24"/>
                <w:szCs w:val="24"/>
              </w:rPr>
              <w:t>geen</w:t>
            </w:r>
          </w:p>
        </w:tc>
      </w:tr>
      <w:tr w:rsidR="00992994" w14:paraId="3D7E6A1C" w14:textId="77777777" w:rsidTr="4172DF71">
        <w:tc>
          <w:tcPr>
            <w:tcW w:w="9212" w:type="dxa"/>
          </w:tcPr>
          <w:p w14:paraId="06F9CC2F" w14:textId="77777777" w:rsidR="00992994" w:rsidRDefault="00992994" w:rsidP="00333C7B">
            <w:pPr>
              <w:rPr>
                <w:b/>
                <w:bCs/>
                <w:color w:val="BF4E14" w:themeColor="accent2" w:themeShade="BF"/>
                <w:sz w:val="24"/>
                <w:szCs w:val="24"/>
              </w:rPr>
            </w:pPr>
            <w:r w:rsidRPr="004821A3">
              <w:rPr>
                <w:b/>
                <w:bCs/>
                <w:color w:val="BF4E14" w:themeColor="accent2" w:themeShade="BF"/>
                <w:sz w:val="24"/>
                <w:szCs w:val="24"/>
              </w:rPr>
              <w:t>Uitleg:</w:t>
            </w:r>
          </w:p>
          <w:p w14:paraId="381AD53B" w14:textId="06C92934" w:rsidR="00992994" w:rsidRDefault="00D8716C" w:rsidP="00333C7B">
            <w:pPr>
              <w:rPr>
                <w:color w:val="BF4E14" w:themeColor="accent2" w:themeShade="BF"/>
                <w:sz w:val="24"/>
                <w:szCs w:val="24"/>
              </w:rPr>
            </w:pPr>
            <w:r>
              <w:rPr>
                <w:color w:val="BF4E14" w:themeColor="accent2" w:themeShade="BF"/>
                <w:sz w:val="24"/>
                <w:szCs w:val="24"/>
              </w:rPr>
              <w:t xml:space="preserve">2 studenten spelen een situatie na uit de praktijk. Een situatie waarbij </w:t>
            </w:r>
            <w:r w:rsidR="00D3556C">
              <w:rPr>
                <w:color w:val="BF4E14" w:themeColor="accent2" w:themeShade="BF"/>
                <w:sz w:val="24"/>
                <w:szCs w:val="24"/>
              </w:rPr>
              <w:t xml:space="preserve">de ene student grote ergernis wekt bij de ander. De </w:t>
            </w:r>
            <w:r w:rsidR="000476D5">
              <w:rPr>
                <w:color w:val="BF4E14" w:themeColor="accent2" w:themeShade="BF"/>
                <w:sz w:val="24"/>
                <w:szCs w:val="24"/>
              </w:rPr>
              <w:t xml:space="preserve">studenten die het bekijken mogen de feedback verzinnen voor de ergernis veroorzaker. </w:t>
            </w:r>
          </w:p>
          <w:p w14:paraId="78730E13" w14:textId="562472BE" w:rsidR="00992994" w:rsidRDefault="007D3569" w:rsidP="00333C7B">
            <w:pPr>
              <w:rPr>
                <w:b/>
                <w:bCs/>
                <w:color w:val="BF4E14" w:themeColor="accent2" w:themeShade="BF"/>
                <w:sz w:val="24"/>
                <w:szCs w:val="24"/>
              </w:rPr>
            </w:pPr>
            <w:r>
              <w:rPr>
                <w:color w:val="BF4E14" w:themeColor="accent2" w:themeShade="BF"/>
                <w:sz w:val="24"/>
                <w:szCs w:val="24"/>
              </w:rPr>
              <w:t xml:space="preserve">Bijv. </w:t>
            </w:r>
            <w:r w:rsidR="003242A8">
              <w:rPr>
                <w:color w:val="BF4E14" w:themeColor="accent2" w:themeShade="BF"/>
                <w:sz w:val="24"/>
                <w:szCs w:val="24"/>
              </w:rPr>
              <w:t xml:space="preserve">de 2 studenten werken allebei aan een klus en de ene pakt telkens zijn mobiel. </w:t>
            </w:r>
            <w:r w:rsidR="00BC54C2">
              <w:rPr>
                <w:color w:val="BF4E14" w:themeColor="accent2" w:themeShade="BF"/>
                <w:sz w:val="24"/>
                <w:szCs w:val="24"/>
              </w:rPr>
              <w:t>Of 2 studenten spelen een situatie na waarbij 1 student heel negatief is over het werk.</w:t>
            </w:r>
          </w:p>
          <w:p w14:paraId="70EFE057" w14:textId="77777777" w:rsidR="00992994" w:rsidRPr="004821A3" w:rsidRDefault="00992994" w:rsidP="00333C7B">
            <w:pPr>
              <w:pStyle w:val="paragraph"/>
              <w:spacing w:before="0" w:beforeAutospacing="0" w:after="0" w:afterAutospacing="0"/>
              <w:textAlignment w:val="baseline"/>
              <w:rPr>
                <w:color w:val="BF4E14" w:themeColor="accent2" w:themeShade="BF"/>
                <w:sz w:val="24"/>
                <w:szCs w:val="24"/>
              </w:rPr>
            </w:pPr>
          </w:p>
        </w:tc>
      </w:tr>
      <w:tr w:rsidR="00992994" w14:paraId="3163AF59" w14:textId="77777777" w:rsidTr="4172DF71">
        <w:tc>
          <w:tcPr>
            <w:tcW w:w="9212" w:type="dxa"/>
          </w:tcPr>
          <w:p w14:paraId="35B97B6E" w14:textId="4C660ECC" w:rsidR="00992994" w:rsidRPr="0038703C" w:rsidRDefault="00992994" w:rsidP="00333C7B">
            <w:pPr>
              <w:rPr>
                <w:color w:val="BF4E14" w:themeColor="accent2" w:themeShade="BF"/>
                <w:sz w:val="24"/>
                <w:szCs w:val="24"/>
              </w:rPr>
            </w:pPr>
            <w:r>
              <w:rPr>
                <w:b/>
                <w:bCs/>
                <w:color w:val="BF4E14" w:themeColor="accent2" w:themeShade="BF"/>
                <w:sz w:val="24"/>
                <w:szCs w:val="24"/>
              </w:rPr>
              <w:t xml:space="preserve">Tip: </w:t>
            </w:r>
            <w:r w:rsidR="007D3569">
              <w:rPr>
                <w:color w:val="BF4E14" w:themeColor="accent2" w:themeShade="BF"/>
                <w:sz w:val="24"/>
                <w:szCs w:val="24"/>
              </w:rPr>
              <w:t>Probeer de studenten een situatie na te laten spelen die ze zelf meegemaakt hebben.</w:t>
            </w:r>
          </w:p>
          <w:p w14:paraId="27C0FAD6" w14:textId="77777777" w:rsidR="00992994" w:rsidRPr="004821A3" w:rsidRDefault="00992994" w:rsidP="00333C7B">
            <w:pPr>
              <w:rPr>
                <w:color w:val="BF4E14" w:themeColor="accent2" w:themeShade="BF"/>
                <w:sz w:val="24"/>
                <w:szCs w:val="24"/>
              </w:rPr>
            </w:pPr>
          </w:p>
        </w:tc>
      </w:tr>
    </w:tbl>
    <w:p w14:paraId="08FF4AC2" w14:textId="7C203736" w:rsidR="00C33E1C" w:rsidRDefault="00C33E1C" w:rsidP="51C8AEB2">
      <w:pPr>
        <w:pStyle w:val="Kop2"/>
      </w:pPr>
    </w:p>
    <w:p w14:paraId="58457839" w14:textId="66526195" w:rsidR="00C33E1C" w:rsidRDefault="570C027C" w:rsidP="51C8AEB2">
      <w:pPr>
        <w:pStyle w:val="Kop2"/>
      </w:pPr>
      <w:bookmarkStart w:id="9" w:name="_Toc202435089"/>
      <w:r>
        <w:t>Feedback kaarten</w:t>
      </w:r>
      <w:bookmarkEnd w:id="9"/>
    </w:p>
    <w:tbl>
      <w:tblPr>
        <w:tblStyle w:val="Tabelraster"/>
        <w:tblW w:w="0" w:type="auto"/>
        <w:tblLook w:val="04A0" w:firstRow="1" w:lastRow="0" w:firstColumn="1" w:lastColumn="0" w:noHBand="0" w:noVBand="1"/>
      </w:tblPr>
      <w:tblGrid>
        <w:gridCol w:w="9016"/>
      </w:tblGrid>
      <w:tr w:rsidR="51C8AEB2" w14:paraId="2949CF7D" w14:textId="77777777" w:rsidTr="4172DF71">
        <w:trPr>
          <w:trHeight w:val="300"/>
        </w:trPr>
        <w:tc>
          <w:tcPr>
            <w:tcW w:w="9016" w:type="dxa"/>
          </w:tcPr>
          <w:p w14:paraId="34418BA2" w14:textId="6C61427F" w:rsidR="570C027C" w:rsidRDefault="570C027C" w:rsidP="51C8AEB2">
            <w:r w:rsidRPr="51C8AEB2">
              <w:rPr>
                <w:b/>
                <w:bCs/>
                <w:color w:val="BF4E14" w:themeColor="accent2" w:themeShade="BF"/>
                <w:sz w:val="24"/>
                <w:szCs w:val="24"/>
              </w:rPr>
              <w:t>Feedback kaarten</w:t>
            </w:r>
          </w:p>
        </w:tc>
      </w:tr>
      <w:tr w:rsidR="51C8AEB2" w14:paraId="301A117E" w14:textId="77777777" w:rsidTr="4172DF71">
        <w:trPr>
          <w:trHeight w:val="300"/>
        </w:trPr>
        <w:tc>
          <w:tcPr>
            <w:tcW w:w="9016" w:type="dxa"/>
          </w:tcPr>
          <w:p w14:paraId="0DA4E21A" w14:textId="3E4207D0" w:rsidR="51C8AEB2" w:rsidRDefault="51C8AEB2" w:rsidP="51C8AEB2">
            <w:pPr>
              <w:rPr>
                <w:b/>
                <w:bCs/>
                <w:color w:val="BF4E14" w:themeColor="accent2" w:themeShade="BF"/>
                <w:sz w:val="24"/>
                <w:szCs w:val="24"/>
              </w:rPr>
            </w:pPr>
            <w:r w:rsidRPr="51C8AEB2">
              <w:rPr>
                <w:b/>
                <w:bCs/>
                <w:color w:val="BF4E14" w:themeColor="accent2" w:themeShade="BF"/>
                <w:sz w:val="24"/>
                <w:szCs w:val="24"/>
              </w:rPr>
              <w:t xml:space="preserve">Pijler: </w:t>
            </w:r>
            <w:r w:rsidRPr="51C8AEB2">
              <w:rPr>
                <w:color w:val="BF4E14" w:themeColor="accent2" w:themeShade="BF"/>
                <w:sz w:val="24"/>
                <w:szCs w:val="24"/>
              </w:rPr>
              <w:t>Feedback geven</w:t>
            </w:r>
          </w:p>
        </w:tc>
      </w:tr>
      <w:tr w:rsidR="51C8AEB2" w14:paraId="457BBA49" w14:textId="77777777" w:rsidTr="4172DF71">
        <w:trPr>
          <w:trHeight w:val="300"/>
        </w:trPr>
        <w:tc>
          <w:tcPr>
            <w:tcW w:w="9016" w:type="dxa"/>
          </w:tcPr>
          <w:p w14:paraId="146C9612" w14:textId="714D1624" w:rsidR="51C8AEB2" w:rsidRDefault="51C8AEB2" w:rsidP="51C8AEB2">
            <w:pPr>
              <w:rPr>
                <w:color w:val="BF4E14" w:themeColor="accent2" w:themeShade="BF"/>
                <w:sz w:val="24"/>
                <w:szCs w:val="24"/>
              </w:rPr>
            </w:pPr>
            <w:r w:rsidRPr="51C8AEB2">
              <w:rPr>
                <w:b/>
                <w:bCs/>
                <w:color w:val="BF4E14" w:themeColor="accent2" w:themeShade="BF"/>
                <w:sz w:val="24"/>
                <w:szCs w:val="24"/>
              </w:rPr>
              <w:t xml:space="preserve">Doelgroep: </w:t>
            </w:r>
            <w:r w:rsidRPr="51C8AEB2">
              <w:rPr>
                <w:color w:val="BF4E14" w:themeColor="accent2" w:themeShade="BF"/>
                <w:sz w:val="24"/>
                <w:szCs w:val="24"/>
              </w:rPr>
              <w:t>Studenten</w:t>
            </w:r>
            <w:r w:rsidR="68471727" w:rsidRPr="51C8AEB2">
              <w:rPr>
                <w:color w:val="BF4E14" w:themeColor="accent2" w:themeShade="BF"/>
                <w:sz w:val="24"/>
                <w:szCs w:val="24"/>
              </w:rPr>
              <w:t>/medewerkers</w:t>
            </w:r>
          </w:p>
        </w:tc>
      </w:tr>
      <w:tr w:rsidR="51C8AEB2" w14:paraId="26749F49" w14:textId="77777777" w:rsidTr="4172DF71">
        <w:trPr>
          <w:trHeight w:val="300"/>
        </w:trPr>
        <w:tc>
          <w:tcPr>
            <w:tcW w:w="9016" w:type="dxa"/>
          </w:tcPr>
          <w:p w14:paraId="5DE535B8" w14:textId="3DF6CF45" w:rsidR="51C8AEB2" w:rsidRDefault="51C8AEB2" w:rsidP="4172DF71">
            <w:pPr>
              <w:rPr>
                <w:color w:val="BF4E14" w:themeColor="accent2" w:themeShade="BF"/>
                <w:sz w:val="24"/>
                <w:szCs w:val="24"/>
              </w:rPr>
            </w:pPr>
            <w:r w:rsidRPr="4172DF71">
              <w:rPr>
                <w:b/>
                <w:bCs/>
                <w:color w:val="BF4E14" w:themeColor="accent2" w:themeShade="BF"/>
                <w:sz w:val="24"/>
                <w:szCs w:val="24"/>
              </w:rPr>
              <w:t xml:space="preserve">Benodigd materiaal: </w:t>
            </w:r>
            <w:r w:rsidR="72EE4EC8" w:rsidRPr="4172DF71">
              <w:rPr>
                <w:color w:val="BF4E14" w:themeColor="accent2" w:themeShade="BF"/>
                <w:sz w:val="24"/>
                <w:szCs w:val="24"/>
              </w:rPr>
              <w:t>Feedbackkaartjes</w:t>
            </w:r>
            <w:r w:rsidR="005B43AF">
              <w:rPr>
                <w:color w:val="BF4E14" w:themeColor="accent2" w:themeShade="BF"/>
                <w:sz w:val="24"/>
                <w:szCs w:val="24"/>
              </w:rPr>
              <w:t xml:space="preserve"> (zie bijlage in </w:t>
            </w:r>
            <w:r w:rsidR="00247835">
              <w:rPr>
                <w:color w:val="BF4E14" w:themeColor="accent2" w:themeShade="BF"/>
                <w:sz w:val="24"/>
                <w:szCs w:val="24"/>
              </w:rPr>
              <w:t>map Werkvormen feedback</w:t>
            </w:r>
            <w:r w:rsidR="007C008C">
              <w:rPr>
                <w:color w:val="BF4E14" w:themeColor="accent2" w:themeShade="BF"/>
                <w:sz w:val="24"/>
                <w:szCs w:val="24"/>
              </w:rPr>
              <w:t>)</w:t>
            </w:r>
          </w:p>
        </w:tc>
      </w:tr>
      <w:tr w:rsidR="51C8AEB2" w14:paraId="6655D754" w14:textId="77777777" w:rsidTr="4172DF71">
        <w:trPr>
          <w:trHeight w:val="300"/>
        </w:trPr>
        <w:tc>
          <w:tcPr>
            <w:tcW w:w="9016" w:type="dxa"/>
          </w:tcPr>
          <w:p w14:paraId="0A177FA8" w14:textId="77777777" w:rsidR="51C8AEB2" w:rsidRDefault="51C8AEB2" w:rsidP="51C8AEB2">
            <w:pPr>
              <w:rPr>
                <w:b/>
                <w:bCs/>
                <w:color w:val="BF4E14" w:themeColor="accent2" w:themeShade="BF"/>
                <w:sz w:val="24"/>
                <w:szCs w:val="24"/>
              </w:rPr>
            </w:pPr>
            <w:r w:rsidRPr="51C8AEB2">
              <w:rPr>
                <w:b/>
                <w:bCs/>
                <w:color w:val="BF4E14" w:themeColor="accent2" w:themeShade="BF"/>
                <w:sz w:val="24"/>
                <w:szCs w:val="24"/>
              </w:rPr>
              <w:t>Uitleg:</w:t>
            </w:r>
          </w:p>
          <w:p w14:paraId="0BA5C3D1" w14:textId="3E3C982B" w:rsidR="73565882" w:rsidRDefault="73565882" w:rsidP="51C8AEB2">
            <w:pPr>
              <w:rPr>
                <w:color w:val="BF4E14" w:themeColor="accent2" w:themeShade="BF"/>
                <w:sz w:val="24"/>
                <w:szCs w:val="24"/>
              </w:rPr>
            </w:pPr>
            <w:r w:rsidRPr="51C8AEB2">
              <w:rPr>
                <w:color w:val="BF4E14" w:themeColor="accent2" w:themeShade="BF"/>
                <w:sz w:val="24"/>
                <w:szCs w:val="24"/>
              </w:rPr>
              <w:lastRenderedPageBreak/>
              <w:t xml:space="preserve">Laat studenten of medewerkers na een activiteit, werkproces of </w:t>
            </w:r>
            <w:r w:rsidR="1BD670BE" w:rsidRPr="51C8AEB2">
              <w:rPr>
                <w:color w:val="BF4E14" w:themeColor="accent2" w:themeShade="BF"/>
                <w:sz w:val="24"/>
                <w:szCs w:val="24"/>
              </w:rPr>
              <w:t>werkdag elkaar feedback geven aan de hand van een kaartje waar een aanvulvraag op staat.</w:t>
            </w:r>
          </w:p>
        </w:tc>
      </w:tr>
      <w:tr w:rsidR="51C8AEB2" w14:paraId="71195181" w14:textId="77777777" w:rsidTr="4172DF71">
        <w:trPr>
          <w:trHeight w:val="300"/>
        </w:trPr>
        <w:tc>
          <w:tcPr>
            <w:tcW w:w="9016" w:type="dxa"/>
          </w:tcPr>
          <w:p w14:paraId="6D55FE02" w14:textId="77777777" w:rsidR="51C8AEB2" w:rsidRDefault="51C8AEB2" w:rsidP="51C8AEB2">
            <w:pPr>
              <w:rPr>
                <w:b/>
                <w:bCs/>
                <w:color w:val="BF4E14" w:themeColor="accent2" w:themeShade="BF"/>
                <w:sz w:val="24"/>
                <w:szCs w:val="24"/>
              </w:rPr>
            </w:pPr>
            <w:r w:rsidRPr="51C8AEB2">
              <w:rPr>
                <w:b/>
                <w:bCs/>
                <w:color w:val="BF4E14" w:themeColor="accent2" w:themeShade="BF"/>
                <w:sz w:val="24"/>
                <w:szCs w:val="24"/>
              </w:rPr>
              <w:lastRenderedPageBreak/>
              <w:t xml:space="preserve">Tip: </w:t>
            </w:r>
          </w:p>
          <w:p w14:paraId="033F54C2" w14:textId="77777777" w:rsidR="51C8AEB2" w:rsidRDefault="51C8AEB2" w:rsidP="51C8AEB2">
            <w:pPr>
              <w:rPr>
                <w:color w:val="BF4E14" w:themeColor="accent2" w:themeShade="BF"/>
                <w:sz w:val="24"/>
                <w:szCs w:val="24"/>
              </w:rPr>
            </w:pPr>
            <w:r w:rsidRPr="51C8AEB2">
              <w:rPr>
                <w:color w:val="BF4E14" w:themeColor="accent2" w:themeShade="BF"/>
                <w:sz w:val="24"/>
                <w:szCs w:val="24"/>
              </w:rPr>
              <w:t>Laat deze opdracht uitvoeren na een stukje theorie uitleg over feedbackgeven. In hoeverre voldoet hun feedback aan de uitleg over feedback?</w:t>
            </w:r>
          </w:p>
        </w:tc>
      </w:tr>
    </w:tbl>
    <w:p w14:paraId="1508CF59" w14:textId="434229F5" w:rsidR="00C33E1C" w:rsidRDefault="00C33E1C"/>
    <w:p w14:paraId="77F56F66" w14:textId="3E4B0235" w:rsidR="7E7C3DF3" w:rsidRDefault="7E7C3DF3" w:rsidP="4172DF71">
      <w:pPr>
        <w:pStyle w:val="Kop2"/>
      </w:pPr>
      <w:bookmarkStart w:id="10" w:name="_Toc202435090"/>
      <w:r>
        <w:t>Complimentenspel</w:t>
      </w:r>
      <w:bookmarkEnd w:id="10"/>
    </w:p>
    <w:tbl>
      <w:tblPr>
        <w:tblStyle w:val="Tabelraster"/>
        <w:tblW w:w="0" w:type="auto"/>
        <w:tblLook w:val="04A0" w:firstRow="1" w:lastRow="0" w:firstColumn="1" w:lastColumn="0" w:noHBand="0" w:noVBand="1"/>
      </w:tblPr>
      <w:tblGrid>
        <w:gridCol w:w="9016"/>
      </w:tblGrid>
      <w:tr w:rsidR="007B3C12" w14:paraId="1A2B340F" w14:textId="77777777" w:rsidTr="4172DF71">
        <w:tc>
          <w:tcPr>
            <w:tcW w:w="9212" w:type="dxa"/>
          </w:tcPr>
          <w:p w14:paraId="395F5ACD" w14:textId="77777777" w:rsidR="007B3C12" w:rsidRPr="004821A3" w:rsidRDefault="007B3C12" w:rsidP="00333C7B">
            <w:pPr>
              <w:rPr>
                <w:b/>
                <w:bCs/>
                <w:color w:val="BF4E14" w:themeColor="accent2" w:themeShade="BF"/>
                <w:sz w:val="24"/>
                <w:szCs w:val="24"/>
              </w:rPr>
            </w:pPr>
            <w:r>
              <w:rPr>
                <w:b/>
                <w:bCs/>
                <w:color w:val="BF4E14" w:themeColor="accent2" w:themeShade="BF"/>
                <w:sz w:val="24"/>
                <w:szCs w:val="24"/>
              </w:rPr>
              <w:t>Complimentenspel</w:t>
            </w:r>
          </w:p>
        </w:tc>
      </w:tr>
      <w:tr w:rsidR="007B3C12" w14:paraId="64AEF5B5" w14:textId="77777777" w:rsidTr="4172DF71">
        <w:tc>
          <w:tcPr>
            <w:tcW w:w="9212" w:type="dxa"/>
          </w:tcPr>
          <w:p w14:paraId="0678D5CE" w14:textId="77777777" w:rsidR="007B3C12" w:rsidRPr="004821A3" w:rsidRDefault="4FC8F40F" w:rsidP="00333C7B">
            <w:pPr>
              <w:rPr>
                <w:b/>
                <w:bCs/>
                <w:color w:val="BF4E14" w:themeColor="accent2" w:themeShade="BF"/>
                <w:sz w:val="24"/>
                <w:szCs w:val="24"/>
              </w:rPr>
            </w:pPr>
            <w:r w:rsidRPr="4172DF71">
              <w:rPr>
                <w:b/>
                <w:bCs/>
                <w:color w:val="BF4E14" w:themeColor="accent2" w:themeShade="BF"/>
                <w:sz w:val="24"/>
                <w:szCs w:val="24"/>
              </w:rPr>
              <w:t xml:space="preserve">Pijler: </w:t>
            </w:r>
            <w:r w:rsidRPr="4172DF71">
              <w:rPr>
                <w:color w:val="BF4E14" w:themeColor="accent2" w:themeShade="BF"/>
                <w:sz w:val="24"/>
                <w:szCs w:val="24"/>
              </w:rPr>
              <w:t>feedback geven</w:t>
            </w:r>
          </w:p>
        </w:tc>
      </w:tr>
      <w:tr w:rsidR="007B3C12" w14:paraId="6E50E32F" w14:textId="77777777" w:rsidTr="4172DF71">
        <w:tc>
          <w:tcPr>
            <w:tcW w:w="9212" w:type="dxa"/>
          </w:tcPr>
          <w:p w14:paraId="27151199" w14:textId="77777777" w:rsidR="007B3C12" w:rsidRPr="004821A3" w:rsidRDefault="4FC8F40F" w:rsidP="00333C7B">
            <w:pPr>
              <w:rPr>
                <w:b/>
                <w:bCs/>
                <w:color w:val="BF4E14" w:themeColor="accent2" w:themeShade="BF"/>
                <w:sz w:val="24"/>
                <w:szCs w:val="24"/>
              </w:rPr>
            </w:pPr>
            <w:r w:rsidRPr="4172DF71">
              <w:rPr>
                <w:b/>
                <w:bCs/>
                <w:color w:val="BF4E14" w:themeColor="accent2" w:themeShade="BF"/>
                <w:sz w:val="24"/>
                <w:szCs w:val="24"/>
              </w:rPr>
              <w:t xml:space="preserve">Doelgroep: </w:t>
            </w:r>
            <w:r w:rsidRPr="4172DF71">
              <w:rPr>
                <w:color w:val="BF4E14" w:themeColor="accent2" w:themeShade="BF"/>
                <w:sz w:val="24"/>
                <w:szCs w:val="24"/>
              </w:rPr>
              <w:t>studenten</w:t>
            </w:r>
          </w:p>
        </w:tc>
      </w:tr>
      <w:tr w:rsidR="007B3C12" w14:paraId="1D290ED2" w14:textId="77777777" w:rsidTr="4172DF71">
        <w:tc>
          <w:tcPr>
            <w:tcW w:w="9212" w:type="dxa"/>
          </w:tcPr>
          <w:p w14:paraId="302882A7" w14:textId="77777777" w:rsidR="007B3C12" w:rsidRPr="004821A3" w:rsidRDefault="4FC8F40F" w:rsidP="00333C7B">
            <w:pPr>
              <w:rPr>
                <w:b/>
                <w:bCs/>
                <w:color w:val="BF4E14" w:themeColor="accent2" w:themeShade="BF"/>
                <w:sz w:val="24"/>
                <w:szCs w:val="24"/>
              </w:rPr>
            </w:pPr>
            <w:r w:rsidRPr="4172DF71">
              <w:rPr>
                <w:b/>
                <w:bCs/>
                <w:color w:val="BF4E14" w:themeColor="accent2" w:themeShade="BF"/>
                <w:sz w:val="24"/>
                <w:szCs w:val="24"/>
              </w:rPr>
              <w:t xml:space="preserve">Benodigd materiaal: </w:t>
            </w:r>
            <w:r w:rsidRPr="4172DF71">
              <w:rPr>
                <w:color w:val="BF4E14" w:themeColor="accent2" w:themeShade="BF"/>
                <w:sz w:val="24"/>
                <w:szCs w:val="24"/>
              </w:rPr>
              <w:t>geen</w:t>
            </w:r>
          </w:p>
        </w:tc>
      </w:tr>
      <w:tr w:rsidR="007B3C12" w14:paraId="73EC3206" w14:textId="77777777" w:rsidTr="4172DF71">
        <w:tc>
          <w:tcPr>
            <w:tcW w:w="9212" w:type="dxa"/>
          </w:tcPr>
          <w:p w14:paraId="4B2A5313" w14:textId="77777777" w:rsidR="007B3C12" w:rsidRDefault="007B3C12" w:rsidP="00333C7B">
            <w:pPr>
              <w:rPr>
                <w:b/>
                <w:bCs/>
                <w:color w:val="BF4E14" w:themeColor="accent2" w:themeShade="BF"/>
                <w:sz w:val="24"/>
                <w:szCs w:val="24"/>
              </w:rPr>
            </w:pPr>
            <w:r w:rsidRPr="004821A3">
              <w:rPr>
                <w:b/>
                <w:bCs/>
                <w:color w:val="BF4E14" w:themeColor="accent2" w:themeShade="BF"/>
                <w:sz w:val="24"/>
                <w:szCs w:val="24"/>
              </w:rPr>
              <w:t>Uitleg:</w:t>
            </w:r>
          </w:p>
          <w:p w14:paraId="2FCA0345" w14:textId="041109F3" w:rsidR="007B3C12" w:rsidRPr="004821A3" w:rsidRDefault="4FC8F40F" w:rsidP="4172DF71">
            <w:pPr>
              <w:textAlignment w:val="baseline"/>
              <w:rPr>
                <w:color w:val="BF4E14" w:themeColor="accent2" w:themeShade="BF"/>
                <w:sz w:val="24"/>
                <w:szCs w:val="24"/>
              </w:rPr>
            </w:pPr>
            <w:r w:rsidRPr="4172DF71">
              <w:rPr>
                <w:color w:val="BF4E14" w:themeColor="accent2" w:themeShade="BF"/>
                <w:sz w:val="24"/>
                <w:szCs w:val="24"/>
              </w:rPr>
              <w:t>De studenten geven elkaar een compliment. Dat kan op de manier dat ieder zijn buurman/vrouw een compliment geeft. Dat kan over een groepsactiviteit gaan, over hoe de ander ervaren wordt in het werk of over zijn/haar kleding. Er wordt dan geoefend op positieve feedback.</w:t>
            </w:r>
          </w:p>
        </w:tc>
      </w:tr>
      <w:tr w:rsidR="007B3C12" w14:paraId="132A27AB" w14:textId="77777777" w:rsidTr="4172DF71">
        <w:tc>
          <w:tcPr>
            <w:tcW w:w="9212" w:type="dxa"/>
          </w:tcPr>
          <w:p w14:paraId="474806B7" w14:textId="77777777" w:rsidR="007B3C12" w:rsidRPr="0038703C" w:rsidRDefault="007B3C12" w:rsidP="00333C7B">
            <w:pPr>
              <w:rPr>
                <w:color w:val="BF4E14" w:themeColor="accent2" w:themeShade="BF"/>
                <w:sz w:val="24"/>
                <w:szCs w:val="24"/>
              </w:rPr>
            </w:pPr>
            <w:r>
              <w:rPr>
                <w:b/>
                <w:bCs/>
                <w:color w:val="BF4E14" w:themeColor="accent2" w:themeShade="BF"/>
                <w:sz w:val="24"/>
                <w:szCs w:val="24"/>
              </w:rPr>
              <w:t xml:space="preserve">Tip: </w:t>
            </w:r>
            <w:r>
              <w:rPr>
                <w:color w:val="BF4E14" w:themeColor="accent2" w:themeShade="BF"/>
                <w:sz w:val="24"/>
                <w:szCs w:val="24"/>
              </w:rPr>
              <w:t>Hulpmiddel bij deze werkvorm is het complimentenspel (complimentenspel.nl) en het kwaliteitenspel (kwaliteitenspel.nl).</w:t>
            </w:r>
          </w:p>
          <w:p w14:paraId="3136821C" w14:textId="77777777" w:rsidR="007B3C12" w:rsidRPr="004821A3" w:rsidRDefault="007B3C12" w:rsidP="00333C7B">
            <w:pPr>
              <w:rPr>
                <w:color w:val="BF4E14" w:themeColor="accent2" w:themeShade="BF"/>
                <w:sz w:val="24"/>
                <w:szCs w:val="24"/>
              </w:rPr>
            </w:pPr>
          </w:p>
        </w:tc>
      </w:tr>
    </w:tbl>
    <w:p w14:paraId="02CE249D" w14:textId="77777777" w:rsidR="007B3C12" w:rsidRDefault="007B3C12"/>
    <w:p w14:paraId="1B8439F0" w14:textId="3BE45B0D" w:rsidR="2717CA0F" w:rsidRDefault="2717CA0F" w:rsidP="4172DF71">
      <w:pPr>
        <w:pStyle w:val="Kop2"/>
      </w:pPr>
      <w:bookmarkStart w:id="11" w:name="_Toc202435091"/>
      <w:r>
        <w:t xml:space="preserve">Goede </w:t>
      </w:r>
      <w:proofErr w:type="spellStart"/>
      <w:r>
        <w:t>vs</w:t>
      </w:r>
      <w:proofErr w:type="spellEnd"/>
      <w:r>
        <w:t xml:space="preserve"> slechte feedback</w:t>
      </w:r>
      <w:bookmarkEnd w:id="11"/>
    </w:p>
    <w:tbl>
      <w:tblPr>
        <w:tblStyle w:val="Tabelraster"/>
        <w:tblW w:w="0" w:type="auto"/>
        <w:tblLook w:val="04A0" w:firstRow="1" w:lastRow="0" w:firstColumn="1" w:lastColumn="0" w:noHBand="0" w:noVBand="1"/>
      </w:tblPr>
      <w:tblGrid>
        <w:gridCol w:w="9016"/>
      </w:tblGrid>
      <w:tr w:rsidR="009D0F64" w14:paraId="34C2C630" w14:textId="77777777" w:rsidTr="4172DF71">
        <w:tc>
          <w:tcPr>
            <w:tcW w:w="9212" w:type="dxa"/>
          </w:tcPr>
          <w:p w14:paraId="177D1607" w14:textId="4C73E64E" w:rsidR="009D0F64" w:rsidRPr="004821A3" w:rsidRDefault="00771376" w:rsidP="00333C7B">
            <w:pPr>
              <w:rPr>
                <w:b/>
                <w:bCs/>
                <w:color w:val="BF4E14" w:themeColor="accent2" w:themeShade="BF"/>
                <w:sz w:val="24"/>
                <w:szCs w:val="24"/>
              </w:rPr>
            </w:pPr>
            <w:r>
              <w:rPr>
                <w:b/>
                <w:bCs/>
                <w:color w:val="BF4E14" w:themeColor="accent2" w:themeShade="BF"/>
                <w:sz w:val="24"/>
                <w:szCs w:val="24"/>
              </w:rPr>
              <w:t xml:space="preserve">Goede </w:t>
            </w:r>
            <w:proofErr w:type="spellStart"/>
            <w:r>
              <w:rPr>
                <w:b/>
                <w:bCs/>
                <w:color w:val="BF4E14" w:themeColor="accent2" w:themeShade="BF"/>
                <w:sz w:val="24"/>
                <w:szCs w:val="24"/>
              </w:rPr>
              <w:t>vs</w:t>
            </w:r>
            <w:proofErr w:type="spellEnd"/>
            <w:r>
              <w:rPr>
                <w:b/>
                <w:bCs/>
                <w:color w:val="BF4E14" w:themeColor="accent2" w:themeShade="BF"/>
                <w:sz w:val="24"/>
                <w:szCs w:val="24"/>
              </w:rPr>
              <w:t xml:space="preserve"> slechte feedback</w:t>
            </w:r>
          </w:p>
        </w:tc>
      </w:tr>
      <w:tr w:rsidR="009D0F64" w14:paraId="5BBB85E1" w14:textId="77777777" w:rsidTr="4172DF71">
        <w:tc>
          <w:tcPr>
            <w:tcW w:w="9212" w:type="dxa"/>
          </w:tcPr>
          <w:p w14:paraId="2F39E965" w14:textId="77777777" w:rsidR="009D0F64" w:rsidRPr="004821A3" w:rsidRDefault="6917FF9E" w:rsidP="00333C7B">
            <w:pPr>
              <w:rPr>
                <w:b/>
                <w:bCs/>
                <w:color w:val="BF4E14" w:themeColor="accent2" w:themeShade="BF"/>
                <w:sz w:val="24"/>
                <w:szCs w:val="24"/>
              </w:rPr>
            </w:pPr>
            <w:r w:rsidRPr="4172DF71">
              <w:rPr>
                <w:b/>
                <w:bCs/>
                <w:color w:val="BF4E14" w:themeColor="accent2" w:themeShade="BF"/>
                <w:sz w:val="24"/>
                <w:szCs w:val="24"/>
              </w:rPr>
              <w:t>Pijler:</w:t>
            </w:r>
            <w:r w:rsidRPr="4172DF71">
              <w:rPr>
                <w:color w:val="BF4E14" w:themeColor="accent2" w:themeShade="BF"/>
                <w:sz w:val="24"/>
                <w:szCs w:val="24"/>
              </w:rPr>
              <w:t xml:space="preserve"> feedback geven</w:t>
            </w:r>
          </w:p>
        </w:tc>
      </w:tr>
      <w:tr w:rsidR="009D0F64" w14:paraId="1B612701" w14:textId="77777777" w:rsidTr="4172DF71">
        <w:tc>
          <w:tcPr>
            <w:tcW w:w="9212" w:type="dxa"/>
          </w:tcPr>
          <w:p w14:paraId="440BFFCD" w14:textId="77777777" w:rsidR="009D0F64" w:rsidRPr="004821A3" w:rsidRDefault="6917FF9E" w:rsidP="00333C7B">
            <w:pPr>
              <w:rPr>
                <w:b/>
                <w:bCs/>
                <w:color w:val="BF4E14" w:themeColor="accent2" w:themeShade="BF"/>
                <w:sz w:val="24"/>
                <w:szCs w:val="24"/>
              </w:rPr>
            </w:pPr>
            <w:r w:rsidRPr="4172DF71">
              <w:rPr>
                <w:b/>
                <w:bCs/>
                <w:color w:val="BF4E14" w:themeColor="accent2" w:themeShade="BF"/>
                <w:sz w:val="24"/>
                <w:szCs w:val="24"/>
              </w:rPr>
              <w:t>Doelgroep:</w:t>
            </w:r>
            <w:r w:rsidRPr="4172DF71">
              <w:rPr>
                <w:color w:val="BF4E14" w:themeColor="accent2" w:themeShade="BF"/>
                <w:sz w:val="24"/>
                <w:szCs w:val="24"/>
              </w:rPr>
              <w:t xml:space="preserve"> studenten</w:t>
            </w:r>
          </w:p>
        </w:tc>
      </w:tr>
      <w:tr w:rsidR="009D0F64" w14:paraId="29AA7792" w14:textId="77777777" w:rsidTr="4172DF71">
        <w:tc>
          <w:tcPr>
            <w:tcW w:w="9212" w:type="dxa"/>
          </w:tcPr>
          <w:p w14:paraId="7922086F" w14:textId="77777777" w:rsidR="009D0F64" w:rsidRPr="004821A3" w:rsidRDefault="6917FF9E" w:rsidP="00333C7B">
            <w:pPr>
              <w:rPr>
                <w:b/>
                <w:bCs/>
                <w:color w:val="BF4E14" w:themeColor="accent2" w:themeShade="BF"/>
                <w:sz w:val="24"/>
                <w:szCs w:val="24"/>
              </w:rPr>
            </w:pPr>
            <w:r w:rsidRPr="4172DF71">
              <w:rPr>
                <w:b/>
                <w:bCs/>
                <w:color w:val="BF4E14" w:themeColor="accent2" w:themeShade="BF"/>
                <w:sz w:val="24"/>
                <w:szCs w:val="24"/>
              </w:rPr>
              <w:t xml:space="preserve">Benodigd materiaal: </w:t>
            </w:r>
            <w:r w:rsidRPr="4172DF71">
              <w:rPr>
                <w:color w:val="BF4E14" w:themeColor="accent2" w:themeShade="BF"/>
                <w:sz w:val="24"/>
                <w:szCs w:val="24"/>
              </w:rPr>
              <w:t>geen</w:t>
            </w:r>
          </w:p>
        </w:tc>
      </w:tr>
      <w:tr w:rsidR="009D0F64" w14:paraId="1CEFC757" w14:textId="77777777" w:rsidTr="4172DF71">
        <w:tc>
          <w:tcPr>
            <w:tcW w:w="9212" w:type="dxa"/>
          </w:tcPr>
          <w:p w14:paraId="0BB9EF96" w14:textId="77777777" w:rsidR="009D0F64" w:rsidRDefault="009D0F64" w:rsidP="00333C7B">
            <w:pPr>
              <w:rPr>
                <w:b/>
                <w:bCs/>
                <w:color w:val="BF4E14" w:themeColor="accent2" w:themeShade="BF"/>
                <w:sz w:val="24"/>
                <w:szCs w:val="24"/>
              </w:rPr>
            </w:pPr>
            <w:r w:rsidRPr="004821A3">
              <w:rPr>
                <w:b/>
                <w:bCs/>
                <w:color w:val="BF4E14" w:themeColor="accent2" w:themeShade="BF"/>
                <w:sz w:val="24"/>
                <w:szCs w:val="24"/>
              </w:rPr>
              <w:t>Uitleg:</w:t>
            </w:r>
          </w:p>
          <w:p w14:paraId="77291545" w14:textId="1A5E0EF5" w:rsidR="009D0F64" w:rsidRDefault="00771376" w:rsidP="00333C7B">
            <w:pPr>
              <w:rPr>
                <w:color w:val="BF4E14" w:themeColor="accent2" w:themeShade="BF"/>
                <w:sz w:val="24"/>
                <w:szCs w:val="24"/>
              </w:rPr>
            </w:pPr>
            <w:r>
              <w:rPr>
                <w:color w:val="BF4E14" w:themeColor="accent2" w:themeShade="BF"/>
                <w:sz w:val="24"/>
                <w:szCs w:val="24"/>
              </w:rPr>
              <w:t xml:space="preserve">De student geeft </w:t>
            </w:r>
            <w:r w:rsidR="00923AD6">
              <w:rPr>
                <w:color w:val="BF4E14" w:themeColor="accent2" w:themeShade="BF"/>
                <w:sz w:val="24"/>
                <w:szCs w:val="24"/>
              </w:rPr>
              <w:t>de andere student slechte feedback (bot, vaag, aanvallend) en de ontvangende student geeft aan wat dat met hem/haar doet.</w:t>
            </w:r>
          </w:p>
          <w:p w14:paraId="784F8009" w14:textId="461B6F3D" w:rsidR="009D0F64" w:rsidRPr="004821A3" w:rsidRDefault="3E709355" w:rsidP="4172DF71">
            <w:pPr>
              <w:textAlignment w:val="baseline"/>
              <w:rPr>
                <w:color w:val="BF4E14" w:themeColor="accent2" w:themeShade="BF"/>
                <w:sz w:val="24"/>
                <w:szCs w:val="24"/>
              </w:rPr>
            </w:pPr>
            <w:r w:rsidRPr="4172DF71">
              <w:rPr>
                <w:color w:val="BF4E14" w:themeColor="accent2" w:themeShade="BF"/>
                <w:sz w:val="24"/>
                <w:szCs w:val="24"/>
              </w:rPr>
              <w:t xml:space="preserve">Daarna geeft de </w:t>
            </w:r>
            <w:r w:rsidR="35FE99B4" w:rsidRPr="4172DF71">
              <w:rPr>
                <w:color w:val="BF4E14" w:themeColor="accent2" w:themeShade="BF"/>
                <w:sz w:val="24"/>
                <w:szCs w:val="24"/>
              </w:rPr>
              <w:t xml:space="preserve">student goede feedback en geeft de ontvangende student aan wat dat met hem/haar doet. Hiermee kan plenair goed besproken worden </w:t>
            </w:r>
            <w:r w:rsidR="32287033" w:rsidRPr="4172DF71">
              <w:rPr>
                <w:color w:val="BF4E14" w:themeColor="accent2" w:themeShade="BF"/>
                <w:sz w:val="24"/>
                <w:szCs w:val="24"/>
              </w:rPr>
              <w:t>met welke woorden en technieken je goede feedback formuleert.</w:t>
            </w:r>
          </w:p>
        </w:tc>
      </w:tr>
      <w:tr w:rsidR="009D0F64" w14:paraId="03A09BCA" w14:textId="77777777" w:rsidTr="4172DF71">
        <w:tc>
          <w:tcPr>
            <w:tcW w:w="9212" w:type="dxa"/>
          </w:tcPr>
          <w:p w14:paraId="35BF2800" w14:textId="6A0AC966" w:rsidR="009D0F64" w:rsidRPr="0038703C" w:rsidRDefault="009D0F64" w:rsidP="00333C7B">
            <w:pPr>
              <w:rPr>
                <w:color w:val="BF4E14" w:themeColor="accent2" w:themeShade="BF"/>
                <w:sz w:val="24"/>
                <w:szCs w:val="24"/>
              </w:rPr>
            </w:pPr>
            <w:r>
              <w:rPr>
                <w:b/>
                <w:bCs/>
                <w:color w:val="BF4E14" w:themeColor="accent2" w:themeShade="BF"/>
                <w:sz w:val="24"/>
                <w:szCs w:val="24"/>
              </w:rPr>
              <w:t xml:space="preserve">Tip: </w:t>
            </w:r>
            <w:r w:rsidR="00EA42F6">
              <w:rPr>
                <w:color w:val="BF4E14" w:themeColor="accent2" w:themeShade="BF"/>
                <w:sz w:val="24"/>
                <w:szCs w:val="24"/>
              </w:rPr>
              <w:t xml:space="preserve">Neem eerst de valkuilen en de do’s en </w:t>
            </w:r>
            <w:proofErr w:type="spellStart"/>
            <w:r w:rsidR="00EA42F6">
              <w:rPr>
                <w:color w:val="BF4E14" w:themeColor="accent2" w:themeShade="BF"/>
                <w:sz w:val="24"/>
                <w:szCs w:val="24"/>
              </w:rPr>
              <w:t>dont’s</w:t>
            </w:r>
            <w:proofErr w:type="spellEnd"/>
            <w:r w:rsidR="00EA42F6">
              <w:rPr>
                <w:color w:val="BF4E14" w:themeColor="accent2" w:themeShade="BF"/>
                <w:sz w:val="24"/>
                <w:szCs w:val="24"/>
              </w:rPr>
              <w:t xml:space="preserve"> door met de studenten.</w:t>
            </w:r>
          </w:p>
          <w:p w14:paraId="016E6836" w14:textId="77777777" w:rsidR="009D0F64" w:rsidRPr="004821A3" w:rsidRDefault="009D0F64" w:rsidP="00333C7B">
            <w:pPr>
              <w:rPr>
                <w:color w:val="BF4E14" w:themeColor="accent2" w:themeShade="BF"/>
                <w:sz w:val="24"/>
                <w:szCs w:val="24"/>
              </w:rPr>
            </w:pPr>
          </w:p>
        </w:tc>
      </w:tr>
    </w:tbl>
    <w:p w14:paraId="2521D775" w14:textId="77777777" w:rsidR="00BF312C" w:rsidRDefault="00BF312C" w:rsidP="00C33E1C">
      <w:pPr>
        <w:pStyle w:val="Kop1"/>
      </w:pPr>
      <w:bookmarkStart w:id="12" w:name="_Toc202435092"/>
    </w:p>
    <w:p w14:paraId="6F14459F" w14:textId="77777777" w:rsidR="00BF312C" w:rsidRPr="00BF312C" w:rsidRDefault="00BF312C" w:rsidP="00BF312C"/>
    <w:p w14:paraId="16A3366A" w14:textId="77777777" w:rsidR="00BF312C" w:rsidRDefault="00BF312C" w:rsidP="00C33E1C">
      <w:pPr>
        <w:pStyle w:val="Kop1"/>
      </w:pPr>
    </w:p>
    <w:p w14:paraId="5F086FA9" w14:textId="77777777" w:rsidR="00BF312C" w:rsidRDefault="00BF312C" w:rsidP="00BF312C"/>
    <w:p w14:paraId="4B11D105" w14:textId="77777777" w:rsidR="00BF312C" w:rsidRPr="00BF312C" w:rsidRDefault="00BF312C" w:rsidP="00BF312C"/>
    <w:p w14:paraId="0962C6BD" w14:textId="38D9CD3C" w:rsidR="00C33E1C" w:rsidRDefault="00C33E1C" w:rsidP="00C33E1C">
      <w:pPr>
        <w:pStyle w:val="Kop1"/>
      </w:pPr>
      <w:r>
        <w:lastRenderedPageBreak/>
        <w:t>Pijler feedback ontvangen</w:t>
      </w:r>
      <w:bookmarkEnd w:id="12"/>
    </w:p>
    <w:p w14:paraId="6545D7B0" w14:textId="55190E48" w:rsidR="16FF2BAB" w:rsidRDefault="16FF2BAB" w:rsidP="4172DF71">
      <w:pPr>
        <w:pStyle w:val="Kop2"/>
      </w:pPr>
      <w:bookmarkStart w:id="13" w:name="_Toc202435093"/>
      <w:r>
        <w:t>Stoppen- doorgaan - starten</w:t>
      </w:r>
      <w:bookmarkEnd w:id="13"/>
    </w:p>
    <w:tbl>
      <w:tblPr>
        <w:tblStyle w:val="Tabelraster"/>
        <w:tblW w:w="9015" w:type="dxa"/>
        <w:tblInd w:w="5" w:type="dxa"/>
        <w:tblLook w:val="04A0" w:firstRow="1" w:lastRow="0" w:firstColumn="1" w:lastColumn="0" w:noHBand="0" w:noVBand="1"/>
      </w:tblPr>
      <w:tblGrid>
        <w:gridCol w:w="9015"/>
      </w:tblGrid>
      <w:tr w:rsidR="00DD4802" w:rsidRPr="004821A3" w14:paraId="320F51BD" w14:textId="77777777" w:rsidTr="4172DF71">
        <w:tc>
          <w:tcPr>
            <w:tcW w:w="9015" w:type="dxa"/>
          </w:tcPr>
          <w:p w14:paraId="106FF4CF" w14:textId="77777777" w:rsidR="00DD4802" w:rsidRPr="004821A3" w:rsidRDefault="00DD4802" w:rsidP="00C4622C">
            <w:pPr>
              <w:rPr>
                <w:b/>
                <w:bCs/>
                <w:color w:val="BF4E14" w:themeColor="accent2" w:themeShade="BF"/>
                <w:sz w:val="24"/>
                <w:szCs w:val="24"/>
              </w:rPr>
            </w:pPr>
            <w:r>
              <w:rPr>
                <w:b/>
                <w:bCs/>
                <w:color w:val="BF4E14" w:themeColor="accent2" w:themeShade="BF"/>
                <w:sz w:val="24"/>
                <w:szCs w:val="24"/>
              </w:rPr>
              <w:t>Stoppen – Doorgaan - Starten</w:t>
            </w:r>
          </w:p>
        </w:tc>
      </w:tr>
      <w:tr w:rsidR="00DD4802" w:rsidRPr="004821A3" w14:paraId="1D3AA5AC" w14:textId="77777777" w:rsidTr="4172DF71">
        <w:tc>
          <w:tcPr>
            <w:tcW w:w="9015" w:type="dxa"/>
          </w:tcPr>
          <w:p w14:paraId="10BF7D67" w14:textId="6EDB1319" w:rsidR="00DD4802" w:rsidRPr="004821A3" w:rsidRDefault="3CFA1BED" w:rsidP="00C4622C">
            <w:pPr>
              <w:rPr>
                <w:b/>
                <w:bCs/>
                <w:color w:val="BF4E14" w:themeColor="accent2" w:themeShade="BF"/>
                <w:sz w:val="24"/>
                <w:szCs w:val="24"/>
              </w:rPr>
            </w:pPr>
            <w:r w:rsidRPr="4172DF71">
              <w:rPr>
                <w:b/>
                <w:bCs/>
                <w:color w:val="BF4E14" w:themeColor="accent2" w:themeShade="BF"/>
                <w:sz w:val="24"/>
                <w:szCs w:val="24"/>
              </w:rPr>
              <w:t xml:space="preserve">Pijler: </w:t>
            </w:r>
            <w:r w:rsidRPr="4172DF71">
              <w:rPr>
                <w:color w:val="BF4E14" w:themeColor="accent2" w:themeShade="BF"/>
                <w:sz w:val="24"/>
                <w:szCs w:val="24"/>
              </w:rPr>
              <w:t>feedback geven</w:t>
            </w:r>
            <w:r w:rsidR="760F9743" w:rsidRPr="4172DF71">
              <w:rPr>
                <w:color w:val="BF4E14" w:themeColor="accent2" w:themeShade="BF"/>
                <w:sz w:val="24"/>
                <w:szCs w:val="24"/>
              </w:rPr>
              <w:t>/ontvangen</w:t>
            </w:r>
          </w:p>
        </w:tc>
      </w:tr>
      <w:tr w:rsidR="00DD4802" w:rsidRPr="004821A3" w14:paraId="098DBF11" w14:textId="77777777" w:rsidTr="4172DF71">
        <w:tc>
          <w:tcPr>
            <w:tcW w:w="9015" w:type="dxa"/>
          </w:tcPr>
          <w:p w14:paraId="6DF2755F" w14:textId="77777777" w:rsidR="00DD4802" w:rsidRPr="004821A3" w:rsidRDefault="3CFA1BED" w:rsidP="00C4622C">
            <w:pPr>
              <w:rPr>
                <w:b/>
                <w:bCs/>
                <w:color w:val="BF4E14" w:themeColor="accent2" w:themeShade="BF"/>
                <w:sz w:val="24"/>
                <w:szCs w:val="24"/>
              </w:rPr>
            </w:pPr>
            <w:r w:rsidRPr="4172DF71">
              <w:rPr>
                <w:b/>
                <w:bCs/>
                <w:color w:val="BF4E14" w:themeColor="accent2" w:themeShade="BF"/>
                <w:sz w:val="24"/>
                <w:szCs w:val="24"/>
              </w:rPr>
              <w:t xml:space="preserve">Doelgroep: </w:t>
            </w:r>
            <w:r w:rsidRPr="4172DF71">
              <w:rPr>
                <w:color w:val="BF4E14" w:themeColor="accent2" w:themeShade="BF"/>
                <w:sz w:val="24"/>
                <w:szCs w:val="24"/>
              </w:rPr>
              <w:t>studenten / medewerkers</w:t>
            </w:r>
          </w:p>
        </w:tc>
      </w:tr>
      <w:tr w:rsidR="00DD4802" w:rsidRPr="004821A3" w14:paraId="5AADEE75" w14:textId="77777777" w:rsidTr="4172DF71">
        <w:tc>
          <w:tcPr>
            <w:tcW w:w="9015" w:type="dxa"/>
          </w:tcPr>
          <w:p w14:paraId="1DE7A4E7" w14:textId="77777777" w:rsidR="00DD4802" w:rsidRPr="004821A3" w:rsidRDefault="3CFA1BED" w:rsidP="00C4622C">
            <w:pPr>
              <w:rPr>
                <w:b/>
                <w:bCs/>
                <w:color w:val="BF4E14" w:themeColor="accent2" w:themeShade="BF"/>
                <w:sz w:val="24"/>
                <w:szCs w:val="24"/>
              </w:rPr>
            </w:pPr>
            <w:r w:rsidRPr="4172DF71">
              <w:rPr>
                <w:b/>
                <w:bCs/>
                <w:color w:val="BF4E14" w:themeColor="accent2" w:themeShade="BF"/>
                <w:sz w:val="24"/>
                <w:szCs w:val="24"/>
              </w:rPr>
              <w:t xml:space="preserve">Benodigd materiaal: </w:t>
            </w:r>
            <w:r w:rsidRPr="4172DF71">
              <w:rPr>
                <w:color w:val="BF4E14" w:themeColor="accent2" w:themeShade="BF"/>
                <w:sz w:val="24"/>
                <w:szCs w:val="24"/>
              </w:rPr>
              <w:t>geen</w:t>
            </w:r>
          </w:p>
        </w:tc>
      </w:tr>
      <w:tr w:rsidR="00DD4802" w:rsidRPr="004821A3" w14:paraId="541A871B" w14:textId="77777777" w:rsidTr="4172DF71">
        <w:tc>
          <w:tcPr>
            <w:tcW w:w="9015" w:type="dxa"/>
          </w:tcPr>
          <w:p w14:paraId="295C46F2" w14:textId="29E7E9FC" w:rsidR="00DD4802" w:rsidRPr="004821A3" w:rsidRDefault="3CFA1BED" w:rsidP="00C4622C">
            <w:pPr>
              <w:rPr>
                <w:color w:val="BF4E14" w:themeColor="accent2" w:themeShade="BF"/>
                <w:sz w:val="24"/>
                <w:szCs w:val="24"/>
              </w:rPr>
            </w:pPr>
            <w:r w:rsidRPr="4172DF71">
              <w:rPr>
                <w:b/>
                <w:bCs/>
                <w:color w:val="BF4E14" w:themeColor="accent2" w:themeShade="BF"/>
                <w:sz w:val="24"/>
                <w:szCs w:val="24"/>
              </w:rPr>
              <w:t xml:space="preserve">Uitleg: </w:t>
            </w:r>
            <w:r w:rsidRPr="4172DF71">
              <w:rPr>
                <w:color w:val="BF4E14" w:themeColor="accent2" w:themeShade="BF"/>
                <w:sz w:val="24"/>
                <w:szCs w:val="24"/>
              </w:rPr>
              <w:t>Laat de studenten of medewerkers een doel opstellen voor de komende periode.  Vervolgens vragen ze aan leidinggevende en collega’s waar ze mee moeten stoppen – starten – doorgaan om hun doel te bereiken. Je kunt het formulier in de bijlage gebruiken.</w:t>
            </w:r>
          </w:p>
        </w:tc>
      </w:tr>
      <w:tr w:rsidR="00DD4802" w:rsidRPr="00612A51" w14:paraId="4CCB1F30" w14:textId="77777777" w:rsidTr="4172DF71">
        <w:tc>
          <w:tcPr>
            <w:tcW w:w="9015" w:type="dxa"/>
          </w:tcPr>
          <w:p w14:paraId="18BE04CE" w14:textId="77777777" w:rsidR="00DD4802" w:rsidRPr="00612A51" w:rsidRDefault="00DD4802" w:rsidP="00C4622C">
            <w:pPr>
              <w:rPr>
                <w:color w:val="BF4E14" w:themeColor="accent2" w:themeShade="BF"/>
                <w:sz w:val="24"/>
                <w:szCs w:val="24"/>
              </w:rPr>
            </w:pPr>
            <w:r>
              <w:rPr>
                <w:b/>
                <w:bCs/>
                <w:color w:val="BF4E14" w:themeColor="accent2" w:themeShade="BF"/>
                <w:sz w:val="24"/>
                <w:szCs w:val="24"/>
              </w:rPr>
              <w:t xml:space="preserve">Tip: </w:t>
            </w:r>
            <w:r>
              <w:rPr>
                <w:color w:val="BF4E14" w:themeColor="accent2" w:themeShade="BF"/>
                <w:sz w:val="24"/>
                <w:szCs w:val="24"/>
              </w:rPr>
              <w:t xml:space="preserve">Je kunt deze werkvorm ook kleiner inzetten door te vragen waar zou ik mee moeten stoppen – doorgaan – starten zonder specifiek doel. </w:t>
            </w:r>
          </w:p>
        </w:tc>
      </w:tr>
    </w:tbl>
    <w:p w14:paraId="3FA7B8EF" w14:textId="77777777" w:rsidR="006E4B29" w:rsidRDefault="006E4B29"/>
    <w:p w14:paraId="4C802F72" w14:textId="1709BB7A" w:rsidR="006E4B29" w:rsidRDefault="006E4B29" w:rsidP="006E4B29">
      <w:pPr>
        <w:pStyle w:val="Kop2"/>
      </w:pPr>
      <w:bookmarkStart w:id="14" w:name="_Toc202435094"/>
      <w:r>
        <w:t>Feedbackcirkel</w:t>
      </w:r>
      <w:bookmarkEnd w:id="14"/>
    </w:p>
    <w:tbl>
      <w:tblPr>
        <w:tblStyle w:val="Tabelraster"/>
        <w:tblW w:w="9015" w:type="dxa"/>
        <w:tblLook w:val="04A0" w:firstRow="1" w:lastRow="0" w:firstColumn="1" w:lastColumn="0" w:noHBand="0" w:noVBand="1"/>
      </w:tblPr>
      <w:tblGrid>
        <w:gridCol w:w="9015"/>
      </w:tblGrid>
      <w:tr w:rsidR="084E8785" w14:paraId="78EB6614" w14:textId="77777777" w:rsidTr="006E4B2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168860B1" w14:textId="5216754E" w:rsidR="084E8785" w:rsidRDefault="084E8785" w:rsidP="084E8785">
            <w:r w:rsidRPr="084E8785">
              <w:rPr>
                <w:rFonts w:ascii="Aptos" w:eastAsia="Aptos" w:hAnsi="Aptos" w:cs="Aptos"/>
                <w:b/>
                <w:bCs/>
                <w:color w:val="BF4E14" w:themeColor="accent2" w:themeShade="BF"/>
                <w:sz w:val="24"/>
                <w:szCs w:val="24"/>
              </w:rPr>
              <w:t xml:space="preserve">Feedbackcirkel </w:t>
            </w:r>
          </w:p>
        </w:tc>
      </w:tr>
      <w:tr w:rsidR="084E8785" w14:paraId="2A820D5D" w14:textId="77777777" w:rsidTr="006E4B2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5F334DB" w14:textId="337CD8BF" w:rsidR="084E8785" w:rsidRDefault="084E8785" w:rsidP="084E8785">
            <w:r w:rsidRPr="084E8785">
              <w:rPr>
                <w:rFonts w:ascii="Aptos" w:eastAsia="Aptos" w:hAnsi="Aptos" w:cs="Aptos"/>
                <w:b/>
                <w:bCs/>
                <w:color w:val="BF4E14" w:themeColor="accent2" w:themeShade="BF"/>
                <w:sz w:val="24"/>
                <w:szCs w:val="24"/>
              </w:rPr>
              <w:t xml:space="preserve">Pijler: </w:t>
            </w:r>
            <w:r w:rsidRPr="006143F1">
              <w:rPr>
                <w:rFonts w:ascii="Aptos" w:eastAsia="Aptos" w:hAnsi="Aptos" w:cs="Aptos"/>
                <w:color w:val="BF4E14" w:themeColor="accent2" w:themeShade="BF"/>
                <w:sz w:val="24"/>
                <w:szCs w:val="24"/>
              </w:rPr>
              <w:t>feedback ontvangen</w:t>
            </w:r>
          </w:p>
        </w:tc>
      </w:tr>
      <w:tr w:rsidR="084E8785" w14:paraId="033C6CA3" w14:textId="77777777" w:rsidTr="006E4B2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46E4152" w14:textId="1DCF48EE" w:rsidR="084E8785" w:rsidRDefault="084E8785" w:rsidP="084E8785">
            <w:r w:rsidRPr="084E8785">
              <w:rPr>
                <w:rFonts w:ascii="Aptos" w:eastAsia="Aptos" w:hAnsi="Aptos" w:cs="Aptos"/>
                <w:b/>
                <w:bCs/>
                <w:color w:val="BF4E14" w:themeColor="accent2" w:themeShade="BF"/>
                <w:sz w:val="24"/>
                <w:szCs w:val="24"/>
              </w:rPr>
              <w:t>Doelgroep:</w:t>
            </w:r>
            <w:r w:rsidRPr="006143F1">
              <w:rPr>
                <w:rFonts w:ascii="Aptos" w:eastAsia="Aptos" w:hAnsi="Aptos" w:cs="Aptos"/>
                <w:color w:val="BF4E14" w:themeColor="accent2" w:themeShade="BF"/>
                <w:sz w:val="24"/>
                <w:szCs w:val="24"/>
              </w:rPr>
              <w:t xml:space="preserve"> studenten</w:t>
            </w:r>
          </w:p>
        </w:tc>
      </w:tr>
      <w:tr w:rsidR="084E8785" w14:paraId="4A4A0BC8" w14:textId="77777777" w:rsidTr="006E4B2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56FA0ED" w14:textId="0DF62DF2" w:rsidR="084E8785" w:rsidRDefault="084E8785" w:rsidP="084E8785">
            <w:r w:rsidRPr="084E8785">
              <w:rPr>
                <w:rFonts w:ascii="Aptos" w:eastAsia="Aptos" w:hAnsi="Aptos" w:cs="Aptos"/>
                <w:b/>
                <w:bCs/>
                <w:color w:val="BF4E14" w:themeColor="accent2" w:themeShade="BF"/>
                <w:sz w:val="24"/>
                <w:szCs w:val="24"/>
              </w:rPr>
              <w:t xml:space="preserve">Benodigd materiaal: </w:t>
            </w:r>
            <w:r w:rsidRPr="006143F1">
              <w:rPr>
                <w:rFonts w:ascii="Aptos" w:eastAsia="Aptos" w:hAnsi="Aptos" w:cs="Aptos"/>
                <w:color w:val="BF4E14" w:themeColor="accent2" w:themeShade="BF"/>
                <w:sz w:val="24"/>
                <w:szCs w:val="24"/>
              </w:rPr>
              <w:t>pen en papier</w:t>
            </w:r>
          </w:p>
        </w:tc>
      </w:tr>
      <w:tr w:rsidR="084E8785" w14:paraId="1436A1BB" w14:textId="77777777" w:rsidTr="006E4B2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C23A2FD" w14:textId="5FCA4966" w:rsidR="084E8785" w:rsidRDefault="084E8785" w:rsidP="084E8785">
            <w:r w:rsidRPr="084E8785">
              <w:rPr>
                <w:rFonts w:ascii="Aptos" w:eastAsia="Aptos" w:hAnsi="Aptos" w:cs="Aptos"/>
                <w:b/>
                <w:bCs/>
                <w:color w:val="BF4E14" w:themeColor="accent2" w:themeShade="BF"/>
                <w:sz w:val="24"/>
                <w:szCs w:val="24"/>
              </w:rPr>
              <w:t>Uitleg:</w:t>
            </w:r>
          </w:p>
          <w:p w14:paraId="4C24E9D9" w14:textId="06165BC6" w:rsidR="084E8785" w:rsidRDefault="084E8785" w:rsidP="084E8785">
            <w:pPr>
              <w:rPr>
                <w:rFonts w:eastAsiaTheme="minorEastAsia"/>
                <w:color w:val="BF4E14" w:themeColor="accent2" w:themeShade="BF"/>
                <w:sz w:val="24"/>
                <w:szCs w:val="24"/>
              </w:rPr>
            </w:pPr>
            <w:r w:rsidRPr="084E8785">
              <w:rPr>
                <w:rFonts w:ascii="Aptos" w:eastAsia="Aptos" w:hAnsi="Aptos" w:cs="Aptos"/>
                <w:color w:val="BF4E14" w:themeColor="accent2" w:themeShade="BF"/>
                <w:sz w:val="24"/>
                <w:szCs w:val="24"/>
              </w:rPr>
              <w:t>De studenten zitten in een kring en elke student heeft feedback voor een andere student. Du</w:t>
            </w:r>
            <w:r w:rsidRPr="084E8785">
              <w:rPr>
                <w:rFonts w:eastAsiaTheme="minorEastAsia"/>
                <w:color w:val="BF4E14" w:themeColor="accent2" w:themeShade="BF"/>
                <w:sz w:val="24"/>
                <w:szCs w:val="24"/>
              </w:rPr>
              <w:t xml:space="preserve">s elke student ontvangt feedback van één klasgenoot. De ontvangen feedback wordt opgeschreven door de ontvanger en een volgende student geeft feedback aan een andere student.  </w:t>
            </w:r>
          </w:p>
          <w:p w14:paraId="1ED200CB" w14:textId="325FAFBF" w:rsidR="084E8785" w:rsidRDefault="084E8785" w:rsidP="006143F1">
            <w:r w:rsidRPr="084E8785">
              <w:rPr>
                <w:rFonts w:eastAsiaTheme="minorEastAsia"/>
                <w:color w:val="BF4E14" w:themeColor="accent2" w:themeShade="BF"/>
                <w:sz w:val="24"/>
                <w:szCs w:val="24"/>
              </w:rPr>
              <w:t>Als iedereen feedback heeft ontvangen krijgt de student die het eerst feedback ontving de beurt en zal hij/zij vertellen hoe hij/zij de feedback ontvangen heeft. Wat dat met hem/haar heeft gedaan. Er wordt dan geoefend om niet gelijk te reageren naar de feedbackgever als je feedback krijgt maar eerst even te laten bezinken. Tevens wordt er dan geoefend met het onderzoeken wat ontvangen feedback met jezelf doet. En tegelijkertijd de feedbackgever leert wat feedback bij een ander kan doen.</w:t>
            </w:r>
            <w:r w:rsidRPr="084E8785">
              <w:rPr>
                <w:rFonts w:ascii="Aptos" w:eastAsia="Aptos" w:hAnsi="Aptos" w:cs="Aptos"/>
                <w:color w:val="BF4E14" w:themeColor="accent2" w:themeShade="BF"/>
                <w:sz w:val="24"/>
                <w:szCs w:val="24"/>
              </w:rPr>
              <w:t xml:space="preserve"> </w:t>
            </w:r>
          </w:p>
        </w:tc>
      </w:tr>
      <w:tr w:rsidR="084E8785" w14:paraId="6A0DFC69" w14:textId="77777777" w:rsidTr="006E4B2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077F83D" w14:textId="2E845142" w:rsidR="084E8785" w:rsidRDefault="084E8785" w:rsidP="084E8785">
            <w:r w:rsidRPr="084E8785">
              <w:rPr>
                <w:rFonts w:ascii="Aptos" w:eastAsia="Aptos" w:hAnsi="Aptos" w:cs="Aptos"/>
                <w:b/>
                <w:bCs/>
                <w:color w:val="BF4E14" w:themeColor="accent2" w:themeShade="BF"/>
                <w:sz w:val="24"/>
                <w:szCs w:val="24"/>
              </w:rPr>
              <w:t xml:space="preserve">Tip: </w:t>
            </w:r>
          </w:p>
          <w:p w14:paraId="2EED4B73" w14:textId="2E60E6F6" w:rsidR="084E8785" w:rsidRDefault="084E8785" w:rsidP="006143F1">
            <w:pPr>
              <w:rPr>
                <w:rFonts w:ascii="Aptos" w:eastAsia="Aptos" w:hAnsi="Aptos" w:cs="Aptos"/>
                <w:color w:val="BF4E14" w:themeColor="accent2" w:themeShade="BF"/>
                <w:sz w:val="24"/>
                <w:szCs w:val="24"/>
              </w:rPr>
            </w:pPr>
            <w:r w:rsidRPr="084E8785">
              <w:rPr>
                <w:rFonts w:ascii="Aptos" w:eastAsia="Aptos" w:hAnsi="Aptos" w:cs="Aptos"/>
                <w:color w:val="BF4E14" w:themeColor="accent2" w:themeShade="BF"/>
                <w:sz w:val="24"/>
                <w:szCs w:val="24"/>
              </w:rPr>
              <w:t>Zorg voor een spel of gezamenlijke opdracht waardoor de studenten elkaar hebben meegemaakt en er genoeg feedback te geven is.</w:t>
            </w:r>
          </w:p>
        </w:tc>
      </w:tr>
    </w:tbl>
    <w:p w14:paraId="0C8E03EB" w14:textId="77777777" w:rsidR="00AF319E" w:rsidRDefault="00AF319E" w:rsidP="00575A64">
      <w:pPr>
        <w:pStyle w:val="Kop2"/>
      </w:pPr>
      <w:bookmarkStart w:id="15" w:name="_Toc202435095"/>
    </w:p>
    <w:p w14:paraId="5E68F738" w14:textId="7671F341" w:rsidR="00575A64" w:rsidRDefault="00575A64" w:rsidP="00575A64">
      <w:pPr>
        <w:pStyle w:val="Kop2"/>
      </w:pPr>
      <w:r>
        <w:t>Constructieve feedback</w:t>
      </w:r>
      <w:bookmarkEnd w:id="15"/>
    </w:p>
    <w:tbl>
      <w:tblPr>
        <w:tblStyle w:val="Tabelraster"/>
        <w:tblW w:w="0" w:type="auto"/>
        <w:tblLook w:val="04A0" w:firstRow="1" w:lastRow="0" w:firstColumn="1" w:lastColumn="0" w:noHBand="0" w:noVBand="1"/>
      </w:tblPr>
      <w:tblGrid>
        <w:gridCol w:w="9016"/>
      </w:tblGrid>
      <w:tr w:rsidR="006F7CE3" w14:paraId="7A681CA1" w14:textId="77777777" w:rsidTr="00333C7B">
        <w:tc>
          <w:tcPr>
            <w:tcW w:w="9212" w:type="dxa"/>
          </w:tcPr>
          <w:p w14:paraId="53C2FCC6" w14:textId="30F7D1F6" w:rsidR="006F7CE3" w:rsidRPr="004821A3" w:rsidRDefault="006F7CE3" w:rsidP="00333C7B">
            <w:pPr>
              <w:rPr>
                <w:b/>
                <w:bCs/>
                <w:color w:val="BF4E14" w:themeColor="accent2" w:themeShade="BF"/>
                <w:sz w:val="24"/>
                <w:szCs w:val="24"/>
              </w:rPr>
            </w:pPr>
            <w:r>
              <w:rPr>
                <w:b/>
                <w:bCs/>
                <w:color w:val="BF4E14" w:themeColor="accent2" w:themeShade="BF"/>
                <w:sz w:val="24"/>
                <w:szCs w:val="24"/>
              </w:rPr>
              <w:t>Constructiev</w:t>
            </w:r>
            <w:r w:rsidR="00507D4D">
              <w:rPr>
                <w:b/>
                <w:bCs/>
                <w:color w:val="BF4E14" w:themeColor="accent2" w:themeShade="BF"/>
                <w:sz w:val="24"/>
                <w:szCs w:val="24"/>
              </w:rPr>
              <w:t>e feedback</w:t>
            </w:r>
          </w:p>
        </w:tc>
      </w:tr>
      <w:tr w:rsidR="006F7CE3" w14:paraId="5785EBC5" w14:textId="77777777" w:rsidTr="00333C7B">
        <w:tc>
          <w:tcPr>
            <w:tcW w:w="9212" w:type="dxa"/>
          </w:tcPr>
          <w:p w14:paraId="071F517D" w14:textId="23D8FAA6" w:rsidR="006F7CE3" w:rsidRPr="004821A3" w:rsidRDefault="006F7CE3" w:rsidP="00333C7B">
            <w:pPr>
              <w:rPr>
                <w:b/>
                <w:bCs/>
                <w:color w:val="BF4E14" w:themeColor="accent2" w:themeShade="BF"/>
                <w:sz w:val="24"/>
                <w:szCs w:val="24"/>
              </w:rPr>
            </w:pPr>
            <w:r w:rsidRPr="004821A3">
              <w:rPr>
                <w:b/>
                <w:bCs/>
                <w:color w:val="BF4E14" w:themeColor="accent2" w:themeShade="BF"/>
                <w:sz w:val="24"/>
                <w:szCs w:val="24"/>
              </w:rPr>
              <w:t xml:space="preserve">Pijler: </w:t>
            </w:r>
            <w:r w:rsidRPr="00575A64">
              <w:rPr>
                <w:color w:val="BF4E14" w:themeColor="accent2" w:themeShade="BF"/>
                <w:sz w:val="24"/>
                <w:szCs w:val="24"/>
              </w:rPr>
              <w:t>feedback</w:t>
            </w:r>
            <w:r w:rsidR="00507D4D" w:rsidRPr="00575A64">
              <w:rPr>
                <w:color w:val="BF4E14" w:themeColor="accent2" w:themeShade="BF"/>
                <w:sz w:val="24"/>
                <w:szCs w:val="24"/>
              </w:rPr>
              <w:t xml:space="preserve"> ontvangen</w:t>
            </w:r>
          </w:p>
        </w:tc>
      </w:tr>
      <w:tr w:rsidR="006F7CE3" w14:paraId="30F179ED" w14:textId="77777777" w:rsidTr="00333C7B">
        <w:tc>
          <w:tcPr>
            <w:tcW w:w="9212" w:type="dxa"/>
          </w:tcPr>
          <w:p w14:paraId="47B2C9B8" w14:textId="77777777" w:rsidR="006F7CE3" w:rsidRPr="004821A3" w:rsidRDefault="006F7CE3" w:rsidP="00333C7B">
            <w:pPr>
              <w:rPr>
                <w:b/>
                <w:bCs/>
                <w:color w:val="BF4E14" w:themeColor="accent2" w:themeShade="BF"/>
                <w:sz w:val="24"/>
                <w:szCs w:val="24"/>
              </w:rPr>
            </w:pPr>
            <w:r w:rsidRPr="004821A3">
              <w:rPr>
                <w:b/>
                <w:bCs/>
                <w:color w:val="BF4E14" w:themeColor="accent2" w:themeShade="BF"/>
                <w:sz w:val="24"/>
                <w:szCs w:val="24"/>
              </w:rPr>
              <w:t>Doelgroep:</w:t>
            </w:r>
            <w:r>
              <w:rPr>
                <w:b/>
                <w:bCs/>
                <w:color w:val="BF4E14" w:themeColor="accent2" w:themeShade="BF"/>
                <w:sz w:val="24"/>
                <w:szCs w:val="24"/>
              </w:rPr>
              <w:t xml:space="preserve"> </w:t>
            </w:r>
            <w:r w:rsidRPr="00575A64">
              <w:rPr>
                <w:color w:val="BF4E14" w:themeColor="accent2" w:themeShade="BF"/>
                <w:sz w:val="24"/>
                <w:szCs w:val="24"/>
              </w:rPr>
              <w:t>studenten</w:t>
            </w:r>
          </w:p>
        </w:tc>
      </w:tr>
      <w:tr w:rsidR="006F7CE3" w14:paraId="23278240" w14:textId="77777777" w:rsidTr="00333C7B">
        <w:tc>
          <w:tcPr>
            <w:tcW w:w="9212" w:type="dxa"/>
          </w:tcPr>
          <w:p w14:paraId="3ADF4A05" w14:textId="77777777" w:rsidR="006F7CE3" w:rsidRPr="004821A3" w:rsidRDefault="006F7CE3" w:rsidP="00333C7B">
            <w:pPr>
              <w:rPr>
                <w:b/>
                <w:bCs/>
                <w:color w:val="BF4E14" w:themeColor="accent2" w:themeShade="BF"/>
                <w:sz w:val="24"/>
                <w:szCs w:val="24"/>
              </w:rPr>
            </w:pPr>
            <w:r w:rsidRPr="004821A3">
              <w:rPr>
                <w:b/>
                <w:bCs/>
                <w:color w:val="BF4E14" w:themeColor="accent2" w:themeShade="BF"/>
                <w:sz w:val="24"/>
                <w:szCs w:val="24"/>
              </w:rPr>
              <w:t>Benodigd materiaal:</w:t>
            </w:r>
            <w:r>
              <w:rPr>
                <w:b/>
                <w:bCs/>
                <w:color w:val="BF4E14" w:themeColor="accent2" w:themeShade="BF"/>
                <w:sz w:val="24"/>
                <w:szCs w:val="24"/>
              </w:rPr>
              <w:t xml:space="preserve"> </w:t>
            </w:r>
            <w:r w:rsidRPr="00575A64">
              <w:rPr>
                <w:color w:val="BF4E14" w:themeColor="accent2" w:themeShade="BF"/>
                <w:sz w:val="24"/>
                <w:szCs w:val="24"/>
              </w:rPr>
              <w:t>geen</w:t>
            </w:r>
          </w:p>
        </w:tc>
      </w:tr>
      <w:tr w:rsidR="006F7CE3" w14:paraId="7F0FCF4D" w14:textId="77777777" w:rsidTr="00333C7B">
        <w:tc>
          <w:tcPr>
            <w:tcW w:w="9212" w:type="dxa"/>
          </w:tcPr>
          <w:p w14:paraId="3DBCA253" w14:textId="77777777" w:rsidR="006F7CE3" w:rsidRDefault="006F7CE3" w:rsidP="00333C7B">
            <w:pPr>
              <w:rPr>
                <w:b/>
                <w:bCs/>
                <w:color w:val="BF4E14" w:themeColor="accent2" w:themeShade="BF"/>
                <w:sz w:val="24"/>
                <w:szCs w:val="24"/>
              </w:rPr>
            </w:pPr>
            <w:r w:rsidRPr="004821A3">
              <w:rPr>
                <w:b/>
                <w:bCs/>
                <w:color w:val="BF4E14" w:themeColor="accent2" w:themeShade="BF"/>
                <w:sz w:val="24"/>
                <w:szCs w:val="24"/>
              </w:rPr>
              <w:t>Uitleg:</w:t>
            </w:r>
          </w:p>
          <w:p w14:paraId="08AC122A" w14:textId="23BB2167" w:rsidR="006F7CE3" w:rsidRPr="0038703C" w:rsidRDefault="00B11B99" w:rsidP="00333C7B">
            <w:pPr>
              <w:rPr>
                <w:color w:val="BF4E14" w:themeColor="accent2" w:themeShade="BF"/>
                <w:sz w:val="24"/>
                <w:szCs w:val="24"/>
              </w:rPr>
            </w:pPr>
            <w:r>
              <w:rPr>
                <w:color w:val="BF4E14" w:themeColor="accent2" w:themeShade="BF"/>
                <w:sz w:val="24"/>
                <w:szCs w:val="24"/>
              </w:rPr>
              <w:t xml:space="preserve">Een </w:t>
            </w:r>
            <w:r w:rsidR="006F7CE3">
              <w:rPr>
                <w:color w:val="BF4E14" w:themeColor="accent2" w:themeShade="BF"/>
                <w:sz w:val="24"/>
                <w:szCs w:val="24"/>
              </w:rPr>
              <w:t>student ge</w:t>
            </w:r>
            <w:r>
              <w:rPr>
                <w:color w:val="BF4E14" w:themeColor="accent2" w:themeShade="BF"/>
                <w:sz w:val="24"/>
                <w:szCs w:val="24"/>
              </w:rPr>
              <w:t>eft de andere student een verbeterpunt</w:t>
            </w:r>
            <w:r w:rsidR="006F7CE3">
              <w:rPr>
                <w:color w:val="BF4E14" w:themeColor="accent2" w:themeShade="BF"/>
                <w:sz w:val="24"/>
                <w:szCs w:val="24"/>
              </w:rPr>
              <w:t xml:space="preserve">. </w:t>
            </w:r>
            <w:r>
              <w:rPr>
                <w:color w:val="BF4E14" w:themeColor="accent2" w:themeShade="BF"/>
                <w:sz w:val="24"/>
                <w:szCs w:val="24"/>
              </w:rPr>
              <w:t>De ontvangende student mag alleen maar reageren met: ‘ja, en…….</w:t>
            </w:r>
            <w:r w:rsidR="00365E51">
              <w:rPr>
                <w:color w:val="BF4E14" w:themeColor="accent2" w:themeShade="BF"/>
                <w:sz w:val="24"/>
                <w:szCs w:val="24"/>
              </w:rPr>
              <w:t>(gevolgd door een constructieve reactie</w:t>
            </w:r>
            <w:r w:rsidR="006611FB">
              <w:rPr>
                <w:color w:val="BF4E14" w:themeColor="accent2" w:themeShade="BF"/>
                <w:sz w:val="24"/>
                <w:szCs w:val="24"/>
              </w:rPr>
              <w:t>, over hoe dat toe te passen bijv.)</w:t>
            </w:r>
          </w:p>
          <w:p w14:paraId="069AE354" w14:textId="77777777" w:rsidR="006F7CE3" w:rsidRPr="004821A3" w:rsidRDefault="006F7CE3" w:rsidP="00333C7B">
            <w:pPr>
              <w:pStyle w:val="paragraph"/>
              <w:spacing w:before="0" w:beforeAutospacing="0" w:after="0" w:afterAutospacing="0"/>
              <w:textAlignment w:val="baseline"/>
              <w:rPr>
                <w:color w:val="BF4E14" w:themeColor="accent2" w:themeShade="BF"/>
                <w:sz w:val="24"/>
                <w:szCs w:val="24"/>
              </w:rPr>
            </w:pPr>
          </w:p>
        </w:tc>
      </w:tr>
      <w:tr w:rsidR="006F7CE3" w14:paraId="0F8F272A" w14:textId="77777777" w:rsidTr="00333C7B">
        <w:tc>
          <w:tcPr>
            <w:tcW w:w="9212" w:type="dxa"/>
          </w:tcPr>
          <w:p w14:paraId="1C90A93F" w14:textId="0B94AAAA" w:rsidR="006F7CE3" w:rsidRPr="00B9461F" w:rsidRDefault="006F7CE3" w:rsidP="00333C7B">
            <w:pPr>
              <w:rPr>
                <w:color w:val="BF4E14" w:themeColor="accent2" w:themeShade="BF"/>
                <w:sz w:val="24"/>
                <w:szCs w:val="24"/>
              </w:rPr>
            </w:pPr>
            <w:r>
              <w:rPr>
                <w:b/>
                <w:bCs/>
                <w:color w:val="BF4E14" w:themeColor="accent2" w:themeShade="BF"/>
                <w:sz w:val="24"/>
                <w:szCs w:val="24"/>
              </w:rPr>
              <w:lastRenderedPageBreak/>
              <w:t xml:space="preserve">Tip: </w:t>
            </w:r>
            <w:r w:rsidR="00B9461F">
              <w:rPr>
                <w:color w:val="BF4E14" w:themeColor="accent2" w:themeShade="BF"/>
                <w:sz w:val="24"/>
                <w:szCs w:val="24"/>
              </w:rPr>
              <w:t>Om eenvoudig te beginnen kan er begonnen worden met verzonnen verbeterpunten. Het wordt lastiger als er echte verbeterpunten worden gebruikt.</w:t>
            </w:r>
          </w:p>
          <w:p w14:paraId="74B99B7E" w14:textId="77777777" w:rsidR="006F7CE3" w:rsidRPr="004821A3" w:rsidRDefault="006F7CE3" w:rsidP="00333C7B">
            <w:pPr>
              <w:rPr>
                <w:color w:val="BF4E14" w:themeColor="accent2" w:themeShade="BF"/>
                <w:sz w:val="24"/>
                <w:szCs w:val="24"/>
              </w:rPr>
            </w:pPr>
          </w:p>
        </w:tc>
      </w:tr>
    </w:tbl>
    <w:p w14:paraId="1723CED8" w14:textId="77777777" w:rsidR="006F7CE3" w:rsidRDefault="006F7CE3" w:rsidP="084E8785"/>
    <w:p w14:paraId="7B36B2DC" w14:textId="17070AD0" w:rsidR="337148EF" w:rsidRDefault="00575A64" w:rsidP="00575A64">
      <w:pPr>
        <w:pStyle w:val="Kop2"/>
      </w:pPr>
      <w:bookmarkStart w:id="16" w:name="_Toc202435096"/>
      <w:r>
        <w:t>4G model oefenen</w:t>
      </w:r>
      <w:bookmarkEnd w:id="16"/>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10"/>
      </w:tblGrid>
      <w:tr w:rsidR="337148EF" w14:paraId="6E40878D"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00F3242F" w14:textId="6F111CEB" w:rsidR="337148EF" w:rsidRDefault="5D2DCC94" w:rsidP="337148EF">
            <w:pPr>
              <w:spacing w:after="0" w:line="240" w:lineRule="auto"/>
              <w:rPr>
                <w:b/>
                <w:bCs/>
                <w:color w:val="BF4E14" w:themeColor="accent2" w:themeShade="BF"/>
              </w:rPr>
            </w:pPr>
            <w:r w:rsidRPr="337148EF">
              <w:rPr>
                <w:b/>
                <w:bCs/>
                <w:color w:val="BF4E14" w:themeColor="accent2" w:themeShade="BF"/>
              </w:rPr>
              <w:t>4G model oefenen</w:t>
            </w:r>
          </w:p>
        </w:tc>
      </w:tr>
      <w:tr w:rsidR="337148EF" w14:paraId="7EE3AB4B"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47AC35A5" w14:textId="419C6093" w:rsidR="337148EF" w:rsidRDefault="337148EF" w:rsidP="337148EF">
            <w:pPr>
              <w:spacing w:after="0" w:line="240" w:lineRule="auto"/>
              <w:rPr>
                <w:b/>
                <w:bCs/>
                <w:color w:val="BF4E14" w:themeColor="accent2" w:themeShade="BF"/>
              </w:rPr>
            </w:pPr>
            <w:r w:rsidRPr="337148EF">
              <w:rPr>
                <w:b/>
                <w:bCs/>
                <w:color w:val="BF4E14" w:themeColor="accent2" w:themeShade="BF"/>
              </w:rPr>
              <w:t>Pijler:  </w:t>
            </w:r>
            <w:r w:rsidR="50045660" w:rsidRPr="00575A64">
              <w:rPr>
                <w:color w:val="BF4E14" w:themeColor="accent2" w:themeShade="BF"/>
              </w:rPr>
              <w:t>Feedback geven</w:t>
            </w:r>
          </w:p>
        </w:tc>
      </w:tr>
      <w:tr w:rsidR="337148EF" w14:paraId="2F84BB85"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E91C0B1" w14:textId="2E09A552" w:rsidR="337148EF" w:rsidRDefault="337148EF" w:rsidP="337148EF">
            <w:pPr>
              <w:spacing w:after="0" w:line="240" w:lineRule="auto"/>
              <w:rPr>
                <w:b/>
                <w:bCs/>
                <w:color w:val="BF4E14" w:themeColor="accent2" w:themeShade="BF"/>
              </w:rPr>
            </w:pPr>
            <w:r w:rsidRPr="337148EF">
              <w:rPr>
                <w:b/>
                <w:bCs/>
                <w:color w:val="BF4E14" w:themeColor="accent2" w:themeShade="BF"/>
              </w:rPr>
              <w:t>Doelgroep:  </w:t>
            </w:r>
            <w:r w:rsidR="2CB75965" w:rsidRPr="00575A64">
              <w:rPr>
                <w:color w:val="BF4E14" w:themeColor="accent2" w:themeShade="BF"/>
              </w:rPr>
              <w:t>studenten</w:t>
            </w:r>
          </w:p>
        </w:tc>
      </w:tr>
      <w:tr w:rsidR="337148EF" w14:paraId="547C5C74"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6D5CC043" w14:textId="0780AB12" w:rsidR="337148EF" w:rsidRDefault="337148EF" w:rsidP="337148EF">
            <w:pPr>
              <w:spacing w:after="0" w:line="240" w:lineRule="auto"/>
              <w:rPr>
                <w:b/>
                <w:bCs/>
                <w:color w:val="BF4E14" w:themeColor="accent2" w:themeShade="BF"/>
              </w:rPr>
            </w:pPr>
            <w:r w:rsidRPr="337148EF">
              <w:rPr>
                <w:b/>
                <w:bCs/>
                <w:color w:val="BF4E14" w:themeColor="accent2" w:themeShade="BF"/>
              </w:rPr>
              <w:t>Benodigd materiaal:  </w:t>
            </w:r>
            <w:r w:rsidR="4866855A" w:rsidRPr="00575A64">
              <w:rPr>
                <w:color w:val="BF4E14" w:themeColor="accent2" w:themeShade="BF"/>
              </w:rPr>
              <w:t>A4 met 4G model e</w:t>
            </w:r>
            <w:r w:rsidR="1CBC08A2" w:rsidRPr="00575A64">
              <w:rPr>
                <w:color w:val="BF4E14" w:themeColor="accent2" w:themeShade="BF"/>
              </w:rPr>
              <w:t>n voorbeeldzinnen</w:t>
            </w:r>
          </w:p>
        </w:tc>
      </w:tr>
      <w:tr w:rsidR="337148EF" w14:paraId="7111973F"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B70021D" w14:textId="77777777" w:rsidR="337148EF" w:rsidRPr="00515B3A" w:rsidRDefault="337148EF" w:rsidP="337148EF">
            <w:pPr>
              <w:spacing w:after="0" w:line="240" w:lineRule="auto"/>
              <w:rPr>
                <w:b/>
                <w:bCs/>
                <w:color w:val="CC3300"/>
              </w:rPr>
            </w:pPr>
            <w:r w:rsidRPr="00515B3A">
              <w:rPr>
                <w:b/>
                <w:bCs/>
                <w:color w:val="CC3300"/>
              </w:rPr>
              <w:t>Uitleg: </w:t>
            </w:r>
          </w:p>
          <w:p w14:paraId="7A8C3550" w14:textId="635652FA" w:rsidR="337148EF" w:rsidRPr="00515B3A" w:rsidRDefault="337148EF" w:rsidP="337148EF">
            <w:pPr>
              <w:rPr>
                <w:rFonts w:eastAsiaTheme="minorEastAsia"/>
                <w:b/>
                <w:bCs/>
                <w:color w:val="CC3300"/>
              </w:rPr>
            </w:pPr>
            <w:r w:rsidRPr="00515B3A">
              <w:rPr>
                <w:b/>
                <w:bCs/>
                <w:color w:val="CC3300"/>
              </w:rPr>
              <w:t> </w:t>
            </w:r>
            <w:r w:rsidR="4030F014" w:rsidRPr="00515B3A">
              <w:rPr>
                <w:rFonts w:eastAsiaTheme="minorEastAsia"/>
                <w:b/>
                <w:bCs/>
                <w:color w:val="CC3300"/>
              </w:rPr>
              <w:t>Stappenplan:</w:t>
            </w:r>
          </w:p>
          <w:p w14:paraId="2A17BCD0" w14:textId="32D7A8A4" w:rsidR="4030F014" w:rsidRPr="00515B3A" w:rsidRDefault="4030F014" w:rsidP="337148EF">
            <w:pPr>
              <w:pStyle w:val="Lijstalinea"/>
              <w:numPr>
                <w:ilvl w:val="0"/>
                <w:numId w:val="2"/>
              </w:numPr>
              <w:spacing w:after="0"/>
              <w:rPr>
                <w:rFonts w:eastAsiaTheme="minorEastAsia"/>
                <w:b/>
                <w:bCs/>
                <w:color w:val="CC3300"/>
              </w:rPr>
            </w:pPr>
            <w:r w:rsidRPr="00515B3A">
              <w:rPr>
                <w:rFonts w:eastAsiaTheme="minorEastAsia"/>
                <w:b/>
                <w:bCs/>
                <w:color w:val="CC3300"/>
              </w:rPr>
              <w:t>Introductie (15 minuten):</w:t>
            </w:r>
          </w:p>
          <w:p w14:paraId="0BF7647E" w14:textId="294C5968"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 xml:space="preserve">Leg het 4G-model uit aan de studenten: </w:t>
            </w:r>
          </w:p>
          <w:p w14:paraId="145C8521" w14:textId="5C6DFC85"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b/>
                <w:bCs/>
                <w:color w:val="CC3300"/>
              </w:rPr>
              <w:t>Gedrag:</w:t>
            </w:r>
            <w:r w:rsidRPr="00515B3A">
              <w:rPr>
                <w:rFonts w:eastAsiaTheme="minorEastAsia"/>
                <w:color w:val="CC3300"/>
              </w:rPr>
              <w:t xml:space="preserve"> Beschrijf concreet het waargenomen gedrag.</w:t>
            </w:r>
          </w:p>
          <w:p w14:paraId="7486F5EB" w14:textId="53FDD535"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b/>
                <w:bCs/>
                <w:color w:val="CC3300"/>
              </w:rPr>
              <w:t>Gevoel:</w:t>
            </w:r>
            <w:r w:rsidRPr="00515B3A">
              <w:rPr>
                <w:rFonts w:eastAsiaTheme="minorEastAsia"/>
                <w:color w:val="CC3300"/>
              </w:rPr>
              <w:t xml:space="preserve"> Geef aan welk gevoel dit gedrag bij jou oproept.</w:t>
            </w:r>
          </w:p>
          <w:p w14:paraId="08425454" w14:textId="3744E47A"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b/>
                <w:bCs/>
                <w:color w:val="CC3300"/>
              </w:rPr>
              <w:t>Gevolg:</w:t>
            </w:r>
            <w:r w:rsidRPr="00515B3A">
              <w:rPr>
                <w:rFonts w:eastAsiaTheme="minorEastAsia"/>
                <w:color w:val="CC3300"/>
              </w:rPr>
              <w:t xml:space="preserve"> Benoem het effect van dit gedrag op jou of de omgeving.</w:t>
            </w:r>
          </w:p>
          <w:p w14:paraId="07E7107C" w14:textId="1E0DAC8B"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b/>
                <w:bCs/>
                <w:color w:val="CC3300"/>
              </w:rPr>
              <w:t>Gewenst gedrag:</w:t>
            </w:r>
            <w:r w:rsidRPr="00515B3A">
              <w:rPr>
                <w:rFonts w:eastAsiaTheme="minorEastAsia"/>
                <w:color w:val="CC3300"/>
              </w:rPr>
              <w:t xml:space="preserve"> Vertel welk gedrag je in de toekomst zou willen zien.</w:t>
            </w:r>
          </w:p>
          <w:p w14:paraId="1CD33558" w14:textId="4F34A079"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Gebruik duidelijke voorbeelden om elke stap te illustreren.</w:t>
            </w:r>
          </w:p>
          <w:p w14:paraId="4768F2E6" w14:textId="51E37075" w:rsidR="4030F014" w:rsidRPr="00515B3A" w:rsidRDefault="4030F014" w:rsidP="337148EF">
            <w:pPr>
              <w:pStyle w:val="Lijstalinea"/>
              <w:numPr>
                <w:ilvl w:val="0"/>
                <w:numId w:val="2"/>
              </w:numPr>
              <w:spacing w:after="0"/>
              <w:rPr>
                <w:rFonts w:eastAsiaTheme="minorEastAsia"/>
                <w:b/>
                <w:bCs/>
                <w:color w:val="CC3300"/>
              </w:rPr>
            </w:pPr>
            <w:r w:rsidRPr="00515B3A">
              <w:rPr>
                <w:rFonts w:eastAsiaTheme="minorEastAsia"/>
                <w:b/>
                <w:bCs/>
                <w:color w:val="CC3300"/>
              </w:rPr>
              <w:t>Oefening in duo's (30 minuten):</w:t>
            </w:r>
          </w:p>
          <w:p w14:paraId="153E729F" w14:textId="51289882"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Laat de studenten duo's vormen.</w:t>
            </w:r>
          </w:p>
          <w:p w14:paraId="24B7A751" w14:textId="7CAFEC5E"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Geef elke student de opdracht om een situatie te bedenken waarin ze feedback willen geven (dit kan gebaseerd zijn op een fictieve of echte situatie).</w:t>
            </w:r>
          </w:p>
          <w:p w14:paraId="4EC1A6F3" w14:textId="5189AE50"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Student A deelt de situatie met Student B en formuleert de feedback volgens het 4G-model.</w:t>
            </w:r>
          </w:p>
          <w:p w14:paraId="583859E6" w14:textId="3FA83093"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Student B luistert actief en herhaalt wat hij/zij heeft begrepen.</w:t>
            </w:r>
          </w:p>
          <w:p w14:paraId="4897DFC0" w14:textId="0C6BD40A"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Daarna wisselen de rollen.</w:t>
            </w:r>
          </w:p>
          <w:p w14:paraId="05EA6543" w14:textId="499A3EB3" w:rsidR="4030F014" w:rsidRPr="00515B3A" w:rsidRDefault="4030F014" w:rsidP="337148EF">
            <w:pPr>
              <w:pStyle w:val="Lijstalinea"/>
              <w:numPr>
                <w:ilvl w:val="0"/>
                <w:numId w:val="2"/>
              </w:numPr>
              <w:spacing w:after="0"/>
              <w:rPr>
                <w:rFonts w:eastAsiaTheme="minorEastAsia"/>
                <w:b/>
                <w:bCs/>
                <w:color w:val="CC3300"/>
              </w:rPr>
            </w:pPr>
            <w:r w:rsidRPr="00515B3A">
              <w:rPr>
                <w:rFonts w:eastAsiaTheme="minorEastAsia"/>
                <w:b/>
                <w:bCs/>
                <w:color w:val="CC3300"/>
              </w:rPr>
              <w:t>Feedbackcarrousel (30 minuten):</w:t>
            </w:r>
          </w:p>
          <w:p w14:paraId="77C4B720" w14:textId="1845CAAC"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Vorm groepen van vier studenten (twee duo's).</w:t>
            </w:r>
          </w:p>
          <w:p w14:paraId="1800CC76" w14:textId="4714AFE8"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Elk duo presenteert één feedbacksituatie aan het andere duo.</w:t>
            </w:r>
          </w:p>
          <w:p w14:paraId="0417F577" w14:textId="40C48134"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 xml:space="preserve">Het luisterende duo geeft vervolgens meta-feedback: </w:t>
            </w:r>
          </w:p>
          <w:p w14:paraId="5708FFEB" w14:textId="0865AE40"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color w:val="CC3300"/>
              </w:rPr>
              <w:t>Wat ging goed in de gegeven feedback?</w:t>
            </w:r>
          </w:p>
          <w:p w14:paraId="59217480" w14:textId="04152771"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color w:val="CC3300"/>
              </w:rPr>
              <w:t>Wat kan verbeterd worden?</w:t>
            </w:r>
          </w:p>
          <w:p w14:paraId="3AAA52C9" w14:textId="4FC1ED1B"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Daarna wisselen de rollen.</w:t>
            </w:r>
          </w:p>
          <w:p w14:paraId="58D33002" w14:textId="5376A22F" w:rsidR="4030F014" w:rsidRPr="00515B3A" w:rsidRDefault="4030F014" w:rsidP="337148EF">
            <w:pPr>
              <w:pStyle w:val="Lijstalinea"/>
              <w:numPr>
                <w:ilvl w:val="0"/>
                <w:numId w:val="2"/>
              </w:numPr>
              <w:spacing w:after="0"/>
              <w:rPr>
                <w:rFonts w:eastAsiaTheme="minorEastAsia"/>
                <w:b/>
                <w:bCs/>
                <w:color w:val="CC3300"/>
              </w:rPr>
            </w:pPr>
            <w:r w:rsidRPr="00515B3A">
              <w:rPr>
                <w:rFonts w:eastAsiaTheme="minorEastAsia"/>
                <w:b/>
                <w:bCs/>
                <w:color w:val="CC3300"/>
              </w:rPr>
              <w:t>Reflectie en afsluiting (15 minuten):</w:t>
            </w:r>
          </w:p>
          <w:p w14:paraId="41132595" w14:textId="377289EE" w:rsidR="4030F014" w:rsidRPr="00515B3A" w:rsidRDefault="4030F014" w:rsidP="337148EF">
            <w:pPr>
              <w:pStyle w:val="Lijstalinea"/>
              <w:numPr>
                <w:ilvl w:val="1"/>
                <w:numId w:val="2"/>
              </w:numPr>
              <w:spacing w:after="0"/>
              <w:rPr>
                <w:rFonts w:eastAsiaTheme="minorEastAsia"/>
                <w:color w:val="CC3300"/>
              </w:rPr>
            </w:pPr>
            <w:r w:rsidRPr="00515B3A">
              <w:rPr>
                <w:rFonts w:eastAsiaTheme="minorEastAsia"/>
                <w:color w:val="CC3300"/>
              </w:rPr>
              <w:t xml:space="preserve">Bespreek in de gehele groep de ervaringen: </w:t>
            </w:r>
          </w:p>
          <w:p w14:paraId="16270BDD" w14:textId="6227C563"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color w:val="CC3300"/>
              </w:rPr>
              <w:t>Wat hebben ze geleerd over het geven en ontvangen van feedback?</w:t>
            </w:r>
          </w:p>
          <w:p w14:paraId="16F5C66A" w14:textId="2D37ED65"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color w:val="CC3300"/>
              </w:rPr>
              <w:lastRenderedPageBreak/>
              <w:t>Welke uitdagingen kwamen ze tegen?</w:t>
            </w:r>
          </w:p>
          <w:p w14:paraId="20D42223" w14:textId="5F927A18" w:rsidR="4030F014" w:rsidRPr="00515B3A" w:rsidRDefault="4030F014" w:rsidP="337148EF">
            <w:pPr>
              <w:pStyle w:val="Lijstalinea"/>
              <w:numPr>
                <w:ilvl w:val="2"/>
                <w:numId w:val="2"/>
              </w:numPr>
              <w:spacing w:after="0"/>
              <w:rPr>
                <w:rFonts w:eastAsiaTheme="minorEastAsia"/>
                <w:color w:val="CC3300"/>
              </w:rPr>
            </w:pPr>
            <w:r w:rsidRPr="00515B3A">
              <w:rPr>
                <w:rFonts w:eastAsiaTheme="minorEastAsia"/>
                <w:color w:val="CC3300"/>
              </w:rPr>
              <w:t>Hoe kunnen ze deze vaardigheden toepassen in de praktijk?</w:t>
            </w:r>
          </w:p>
          <w:p w14:paraId="3362A3A4" w14:textId="0D090420" w:rsidR="337148EF" w:rsidRPr="00515B3A" w:rsidRDefault="337148EF" w:rsidP="337148EF">
            <w:pPr>
              <w:spacing w:after="0" w:line="240" w:lineRule="auto"/>
              <w:rPr>
                <w:b/>
                <w:bCs/>
                <w:color w:val="CC3300"/>
              </w:rPr>
            </w:pPr>
            <w:r w:rsidRPr="00515B3A">
              <w:rPr>
                <w:rFonts w:eastAsiaTheme="minorEastAsia"/>
                <w:b/>
                <w:bCs/>
                <w:color w:val="CC3300"/>
              </w:rPr>
              <w:t> </w:t>
            </w:r>
            <w:r w:rsidRPr="00515B3A">
              <w:rPr>
                <w:b/>
                <w:bCs/>
                <w:color w:val="CC3300"/>
              </w:rPr>
              <w:t> </w:t>
            </w:r>
          </w:p>
        </w:tc>
      </w:tr>
      <w:tr w:rsidR="337148EF" w14:paraId="7AD9B5A9"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72F07765" w14:textId="77777777" w:rsidR="337148EF" w:rsidRPr="00515B3A" w:rsidRDefault="337148EF" w:rsidP="337148EF">
            <w:pPr>
              <w:spacing w:after="0" w:line="240" w:lineRule="auto"/>
              <w:rPr>
                <w:b/>
                <w:bCs/>
                <w:color w:val="CC3300"/>
              </w:rPr>
            </w:pPr>
            <w:r w:rsidRPr="00515B3A">
              <w:rPr>
                <w:b/>
                <w:bCs/>
                <w:color w:val="CC3300"/>
              </w:rPr>
              <w:lastRenderedPageBreak/>
              <w:t>Tip:  </w:t>
            </w:r>
          </w:p>
          <w:p w14:paraId="3682DB36" w14:textId="1BDA1EF6" w:rsidR="3A32C24E" w:rsidRPr="00590D8F" w:rsidRDefault="3A32C24E" w:rsidP="337148EF">
            <w:pPr>
              <w:pStyle w:val="Lijstalinea"/>
              <w:numPr>
                <w:ilvl w:val="0"/>
                <w:numId w:val="1"/>
              </w:numPr>
              <w:spacing w:after="0" w:line="240" w:lineRule="auto"/>
              <w:rPr>
                <w:rFonts w:ascii="Aptos" w:eastAsia="Arial" w:hAnsi="Aptos" w:cs="Arial"/>
                <w:color w:val="CC3300"/>
              </w:rPr>
            </w:pPr>
            <w:r w:rsidRPr="00590D8F">
              <w:rPr>
                <w:rFonts w:ascii="Aptos" w:eastAsia="Arial" w:hAnsi="Aptos" w:cs="Arial"/>
                <w:color w:val="CC3300"/>
              </w:rPr>
              <w:t>Creëer een veilige omgeving waarin studenten zich comfortabel voelen om openlijk te communiceren.</w:t>
            </w:r>
          </w:p>
          <w:p w14:paraId="2146E62E" w14:textId="511D52CA" w:rsidR="3A32C24E" w:rsidRPr="00590D8F" w:rsidRDefault="3A32C24E" w:rsidP="337148EF">
            <w:pPr>
              <w:pStyle w:val="Lijstalinea"/>
              <w:numPr>
                <w:ilvl w:val="0"/>
                <w:numId w:val="1"/>
              </w:numPr>
              <w:spacing w:after="0"/>
              <w:rPr>
                <w:rFonts w:ascii="Aptos" w:eastAsia="Arial" w:hAnsi="Aptos" w:cs="Arial"/>
                <w:color w:val="CC3300"/>
              </w:rPr>
            </w:pPr>
            <w:r w:rsidRPr="00590D8F">
              <w:rPr>
                <w:rFonts w:ascii="Aptos" w:eastAsia="Arial" w:hAnsi="Aptos" w:cs="Arial"/>
                <w:color w:val="CC3300"/>
              </w:rPr>
              <w:t>Moedig studenten aan om specifiek en concreet te zijn in hun feedback.</w:t>
            </w:r>
          </w:p>
          <w:p w14:paraId="4128E5D8" w14:textId="71F85DD6" w:rsidR="3A32C24E" w:rsidRPr="00590D8F" w:rsidRDefault="3A32C24E" w:rsidP="337148EF">
            <w:pPr>
              <w:pStyle w:val="Lijstalinea"/>
              <w:numPr>
                <w:ilvl w:val="0"/>
                <w:numId w:val="1"/>
              </w:numPr>
              <w:spacing w:after="0"/>
              <w:rPr>
                <w:rFonts w:ascii="Aptos" w:eastAsia="Arial" w:hAnsi="Aptos" w:cs="Arial"/>
                <w:color w:val="CC3300"/>
              </w:rPr>
            </w:pPr>
            <w:r w:rsidRPr="00590D8F">
              <w:rPr>
                <w:rFonts w:ascii="Aptos" w:eastAsia="Arial" w:hAnsi="Aptos" w:cs="Arial"/>
                <w:color w:val="CC3300"/>
              </w:rPr>
              <w:t>Benadruk het belang van actief luisteren tijdens het ontvangen van feedback.</w:t>
            </w:r>
          </w:p>
          <w:p w14:paraId="756E157E" w14:textId="77777777" w:rsidR="337148EF" w:rsidRPr="00515B3A" w:rsidRDefault="337148EF" w:rsidP="337148EF">
            <w:pPr>
              <w:spacing w:after="0" w:line="240" w:lineRule="auto"/>
              <w:rPr>
                <w:b/>
                <w:bCs/>
                <w:color w:val="CC3300"/>
              </w:rPr>
            </w:pPr>
            <w:r w:rsidRPr="00515B3A">
              <w:rPr>
                <w:b/>
                <w:bCs/>
                <w:color w:val="CC3300"/>
              </w:rPr>
              <w:t> </w:t>
            </w:r>
          </w:p>
        </w:tc>
      </w:tr>
    </w:tbl>
    <w:p w14:paraId="4EE2FA7E" w14:textId="0E5C5FAD" w:rsidR="337148EF" w:rsidRDefault="337148EF"/>
    <w:p w14:paraId="27E40576" w14:textId="6E890E28" w:rsidR="00590D8F" w:rsidRDefault="00590D8F" w:rsidP="00590D8F">
      <w:pPr>
        <w:pStyle w:val="Kop2"/>
      </w:pPr>
      <w:bookmarkStart w:id="17" w:name="_Toc202435097"/>
      <w:proofErr w:type="spellStart"/>
      <w:r>
        <w:t>Droogoefenen</w:t>
      </w:r>
      <w:bookmarkEnd w:id="17"/>
      <w:proofErr w:type="spellEnd"/>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10"/>
      </w:tblGrid>
      <w:tr w:rsidR="337148EF" w14:paraId="73AECAC1"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4C162F9A" w14:textId="78A968BD" w:rsidR="337148EF" w:rsidRDefault="5173088C" w:rsidP="337148EF">
            <w:pPr>
              <w:spacing w:after="0" w:line="240" w:lineRule="auto"/>
              <w:rPr>
                <w:b/>
                <w:bCs/>
                <w:color w:val="BF4E14" w:themeColor="accent2" w:themeShade="BF"/>
              </w:rPr>
            </w:pPr>
            <w:proofErr w:type="spellStart"/>
            <w:r w:rsidRPr="337148EF">
              <w:rPr>
                <w:b/>
                <w:bCs/>
                <w:color w:val="BF4E14" w:themeColor="accent2" w:themeShade="BF"/>
              </w:rPr>
              <w:t>Droogoefenen</w:t>
            </w:r>
            <w:proofErr w:type="spellEnd"/>
          </w:p>
        </w:tc>
      </w:tr>
      <w:tr w:rsidR="337148EF" w14:paraId="10C090E6"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76ED3CAB" w14:textId="33939756" w:rsidR="337148EF" w:rsidRDefault="337148EF" w:rsidP="337148EF">
            <w:pPr>
              <w:spacing w:after="0" w:line="240" w:lineRule="auto"/>
              <w:rPr>
                <w:b/>
                <w:bCs/>
                <w:color w:val="BF4E14" w:themeColor="accent2" w:themeShade="BF"/>
              </w:rPr>
            </w:pPr>
            <w:r w:rsidRPr="337148EF">
              <w:rPr>
                <w:b/>
                <w:bCs/>
                <w:color w:val="BF4E14" w:themeColor="accent2" w:themeShade="BF"/>
              </w:rPr>
              <w:t>Pijler:  </w:t>
            </w:r>
            <w:r w:rsidR="7E2A6B04" w:rsidRPr="00590D8F">
              <w:rPr>
                <w:color w:val="BF4E14" w:themeColor="accent2" w:themeShade="BF"/>
              </w:rPr>
              <w:t>Feedback geven</w:t>
            </w:r>
          </w:p>
        </w:tc>
      </w:tr>
      <w:tr w:rsidR="337148EF" w14:paraId="4B84E537"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F43E90D" w14:textId="3959339A" w:rsidR="337148EF" w:rsidRDefault="337148EF" w:rsidP="337148EF">
            <w:pPr>
              <w:spacing w:after="0" w:line="240" w:lineRule="auto"/>
              <w:rPr>
                <w:b/>
                <w:bCs/>
                <w:color w:val="BF4E14" w:themeColor="accent2" w:themeShade="BF"/>
              </w:rPr>
            </w:pPr>
            <w:r w:rsidRPr="337148EF">
              <w:rPr>
                <w:b/>
                <w:bCs/>
                <w:color w:val="BF4E14" w:themeColor="accent2" w:themeShade="BF"/>
              </w:rPr>
              <w:t>Doelgroep:  </w:t>
            </w:r>
            <w:r w:rsidR="0305A9F3" w:rsidRPr="00590D8F">
              <w:rPr>
                <w:color w:val="BF4E14" w:themeColor="accent2" w:themeShade="BF"/>
              </w:rPr>
              <w:t>studenten</w:t>
            </w:r>
          </w:p>
        </w:tc>
      </w:tr>
      <w:tr w:rsidR="337148EF" w14:paraId="78F8C8D1"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54A23FC0" w14:textId="55D32BBE" w:rsidR="337148EF" w:rsidRDefault="337148EF" w:rsidP="337148EF">
            <w:pPr>
              <w:spacing w:after="0" w:line="240" w:lineRule="auto"/>
              <w:rPr>
                <w:b/>
                <w:bCs/>
                <w:color w:val="BF4E14" w:themeColor="accent2" w:themeShade="BF"/>
              </w:rPr>
            </w:pPr>
            <w:r w:rsidRPr="337148EF">
              <w:rPr>
                <w:b/>
                <w:bCs/>
                <w:color w:val="BF4E14" w:themeColor="accent2" w:themeShade="BF"/>
              </w:rPr>
              <w:t>Benodigd materiaal</w:t>
            </w:r>
            <w:r w:rsidRPr="00590D8F">
              <w:rPr>
                <w:color w:val="BF4E14" w:themeColor="accent2" w:themeShade="BF"/>
              </w:rPr>
              <w:t>:  </w:t>
            </w:r>
            <w:r w:rsidR="648B0158" w:rsidRPr="00590D8F">
              <w:rPr>
                <w:color w:val="BF4E14" w:themeColor="accent2" w:themeShade="BF"/>
              </w:rPr>
              <w:t>lege A4 blaadjes</w:t>
            </w:r>
          </w:p>
        </w:tc>
      </w:tr>
      <w:tr w:rsidR="337148EF" w14:paraId="33A54A9B"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6ABD51BE" w14:textId="77777777" w:rsidR="337148EF" w:rsidRPr="00590D8F" w:rsidRDefault="337148EF" w:rsidP="337148EF">
            <w:pPr>
              <w:spacing w:after="0" w:line="240" w:lineRule="auto"/>
              <w:rPr>
                <w:rFonts w:ascii="Aptos" w:hAnsi="Aptos"/>
                <w:b/>
                <w:bCs/>
                <w:color w:val="CC3300"/>
              </w:rPr>
            </w:pPr>
            <w:r w:rsidRPr="00590D8F">
              <w:rPr>
                <w:rFonts w:ascii="Aptos" w:hAnsi="Aptos"/>
                <w:b/>
                <w:bCs/>
                <w:color w:val="CC3300"/>
              </w:rPr>
              <w:t>Uitleg: </w:t>
            </w:r>
          </w:p>
          <w:p w14:paraId="308E4551" w14:textId="51D9DF49" w:rsidR="337148EF" w:rsidRPr="00590D8F" w:rsidRDefault="337148EF" w:rsidP="337148EF">
            <w:pPr>
              <w:spacing w:after="0"/>
              <w:rPr>
                <w:rFonts w:ascii="Aptos" w:hAnsi="Aptos"/>
                <w:color w:val="CC3300"/>
              </w:rPr>
            </w:pPr>
            <w:r w:rsidRPr="00590D8F">
              <w:rPr>
                <w:rFonts w:ascii="Aptos" w:hAnsi="Aptos"/>
                <w:color w:val="CC3300"/>
              </w:rPr>
              <w:t> </w:t>
            </w:r>
            <w:r w:rsidR="570139C7" w:rsidRPr="00590D8F">
              <w:rPr>
                <w:rFonts w:ascii="Aptos" w:hAnsi="Aptos"/>
                <w:color w:val="CC3300"/>
              </w:rPr>
              <w:t xml:space="preserve">Elke student schrijft op zijn A4 een feedback op onderstaande situaties. </w:t>
            </w:r>
          </w:p>
          <w:p w14:paraId="4E8736E1" w14:textId="3FF3C456" w:rsidR="570139C7" w:rsidRPr="00590D8F" w:rsidRDefault="570139C7" w:rsidP="00590D8F">
            <w:pPr>
              <w:pStyle w:val="Lijstalinea"/>
              <w:numPr>
                <w:ilvl w:val="0"/>
                <w:numId w:val="4"/>
              </w:numPr>
              <w:spacing w:after="0"/>
              <w:rPr>
                <w:rFonts w:ascii="Aptos" w:eastAsia="Arial" w:hAnsi="Aptos" w:cs="Arial"/>
                <w:color w:val="CC3300"/>
                <w:sz w:val="22"/>
                <w:szCs w:val="22"/>
              </w:rPr>
            </w:pPr>
            <w:r w:rsidRPr="00590D8F">
              <w:rPr>
                <w:rFonts w:ascii="Aptos" w:eastAsia="Arial" w:hAnsi="Aptos" w:cs="Arial"/>
                <w:color w:val="CC3300"/>
              </w:rPr>
              <w:t xml:space="preserve">Willem is klaar met </w:t>
            </w:r>
            <w:proofErr w:type="spellStart"/>
            <w:r w:rsidRPr="00590D8F">
              <w:rPr>
                <w:rFonts w:ascii="Aptos" w:eastAsia="Arial" w:hAnsi="Aptos" w:cs="Arial"/>
                <w:color w:val="CC3300"/>
              </w:rPr>
              <w:t>orderpicken</w:t>
            </w:r>
            <w:proofErr w:type="spellEnd"/>
            <w:r w:rsidRPr="00590D8F">
              <w:rPr>
                <w:rFonts w:ascii="Aptos" w:eastAsia="Arial" w:hAnsi="Aptos" w:cs="Arial"/>
                <w:color w:val="CC3300"/>
              </w:rPr>
              <w:t xml:space="preserve"> en heeft nog niet opgeruimd.</w:t>
            </w:r>
          </w:p>
          <w:p w14:paraId="224A4E14" w14:textId="365E3A26" w:rsidR="570139C7" w:rsidRPr="00590D8F" w:rsidRDefault="570139C7" w:rsidP="00590D8F">
            <w:pPr>
              <w:pStyle w:val="Lijstalinea"/>
              <w:numPr>
                <w:ilvl w:val="0"/>
                <w:numId w:val="4"/>
              </w:numPr>
              <w:spacing w:after="0"/>
              <w:rPr>
                <w:rFonts w:ascii="Aptos" w:eastAsia="Arial" w:hAnsi="Aptos" w:cs="Arial"/>
                <w:color w:val="CC3300"/>
                <w:sz w:val="22"/>
                <w:szCs w:val="22"/>
              </w:rPr>
            </w:pPr>
            <w:r w:rsidRPr="00590D8F">
              <w:rPr>
                <w:rFonts w:ascii="Aptos" w:eastAsia="Arial" w:hAnsi="Aptos" w:cs="Arial"/>
                <w:color w:val="CC3300"/>
              </w:rPr>
              <w:t xml:space="preserve">Abdul haalt al een tijd zijn norm niet met </w:t>
            </w:r>
            <w:proofErr w:type="spellStart"/>
            <w:r w:rsidRPr="00590D8F">
              <w:rPr>
                <w:rFonts w:ascii="Aptos" w:eastAsia="Arial" w:hAnsi="Aptos" w:cs="Arial"/>
                <w:color w:val="CC3300"/>
              </w:rPr>
              <w:t>orderpicken</w:t>
            </w:r>
            <w:proofErr w:type="spellEnd"/>
            <w:r w:rsidRPr="00590D8F">
              <w:rPr>
                <w:rFonts w:ascii="Aptos" w:eastAsia="Arial" w:hAnsi="Aptos" w:cs="Arial"/>
                <w:color w:val="CC3300"/>
              </w:rPr>
              <w:t>.</w:t>
            </w:r>
          </w:p>
          <w:p w14:paraId="2215D40A" w14:textId="2F6C422E" w:rsidR="570139C7" w:rsidRPr="00590D8F" w:rsidRDefault="570139C7" w:rsidP="00590D8F">
            <w:pPr>
              <w:pStyle w:val="Lijstalinea"/>
              <w:numPr>
                <w:ilvl w:val="0"/>
                <w:numId w:val="4"/>
              </w:numPr>
              <w:spacing w:after="0"/>
              <w:rPr>
                <w:rFonts w:ascii="Aptos" w:eastAsia="Arial" w:hAnsi="Aptos" w:cs="Arial"/>
                <w:color w:val="CC3300"/>
                <w:sz w:val="22"/>
                <w:szCs w:val="22"/>
              </w:rPr>
            </w:pPr>
            <w:r w:rsidRPr="00590D8F">
              <w:rPr>
                <w:rFonts w:ascii="Aptos" w:eastAsia="Arial" w:hAnsi="Aptos" w:cs="Arial"/>
                <w:color w:val="CC3300"/>
              </w:rPr>
              <w:t>Mohamed heeft zijn heftruckcertificaat gehaald.</w:t>
            </w:r>
          </w:p>
          <w:p w14:paraId="6BACBADE" w14:textId="243C0248" w:rsidR="570139C7" w:rsidRPr="00590D8F" w:rsidRDefault="570139C7" w:rsidP="00590D8F">
            <w:pPr>
              <w:pStyle w:val="Lijstalinea"/>
              <w:numPr>
                <w:ilvl w:val="0"/>
                <w:numId w:val="4"/>
              </w:numPr>
              <w:spacing w:after="0"/>
              <w:rPr>
                <w:rFonts w:ascii="Aptos" w:eastAsia="Arial" w:hAnsi="Aptos" w:cs="Arial"/>
                <w:color w:val="CC3300"/>
                <w:sz w:val="22"/>
                <w:szCs w:val="22"/>
              </w:rPr>
            </w:pPr>
            <w:r w:rsidRPr="00590D8F">
              <w:rPr>
                <w:rFonts w:ascii="Aptos" w:eastAsia="Arial" w:hAnsi="Aptos" w:cs="Arial"/>
                <w:color w:val="CC3300"/>
              </w:rPr>
              <w:t>Gizem maakt veel geintjes onder het werk.</w:t>
            </w:r>
          </w:p>
          <w:p w14:paraId="4826202A" w14:textId="4D116D01" w:rsidR="570139C7" w:rsidRPr="00590D8F" w:rsidRDefault="570139C7" w:rsidP="00590D8F">
            <w:pPr>
              <w:pStyle w:val="Lijstalinea"/>
              <w:numPr>
                <w:ilvl w:val="0"/>
                <w:numId w:val="4"/>
              </w:numPr>
              <w:spacing w:after="0"/>
              <w:rPr>
                <w:rFonts w:ascii="Aptos" w:eastAsia="Arial" w:hAnsi="Aptos" w:cs="Arial"/>
                <w:color w:val="CC3300"/>
                <w:sz w:val="22"/>
                <w:szCs w:val="22"/>
              </w:rPr>
            </w:pPr>
            <w:r w:rsidRPr="00590D8F">
              <w:rPr>
                <w:rFonts w:ascii="Aptos" w:eastAsia="Arial" w:hAnsi="Aptos" w:cs="Arial"/>
                <w:color w:val="CC3300"/>
              </w:rPr>
              <w:t xml:space="preserve">De shift </w:t>
            </w:r>
            <w:proofErr w:type="spellStart"/>
            <w:r w:rsidRPr="00590D8F">
              <w:rPr>
                <w:rFonts w:ascii="Aptos" w:eastAsia="Arial" w:hAnsi="Aptos" w:cs="Arial"/>
                <w:color w:val="CC3300"/>
              </w:rPr>
              <w:t>orderpickers</w:t>
            </w:r>
            <w:proofErr w:type="spellEnd"/>
            <w:r w:rsidRPr="00590D8F">
              <w:rPr>
                <w:rFonts w:ascii="Aptos" w:eastAsia="Arial" w:hAnsi="Aptos" w:cs="Arial"/>
                <w:color w:val="CC3300"/>
              </w:rPr>
              <w:t xml:space="preserve"> nemen al 2 weken te lang pauze.</w:t>
            </w:r>
          </w:p>
          <w:p w14:paraId="2EC425ED" w14:textId="6280BE95" w:rsidR="337148EF" w:rsidRPr="00590D8F" w:rsidRDefault="570139C7" w:rsidP="00373A50">
            <w:pPr>
              <w:pStyle w:val="Lijstalinea"/>
              <w:numPr>
                <w:ilvl w:val="0"/>
                <w:numId w:val="4"/>
              </w:numPr>
              <w:spacing w:after="0"/>
              <w:rPr>
                <w:rFonts w:ascii="Aptos" w:eastAsia="Aptos" w:hAnsi="Aptos" w:cs="Aptos"/>
                <w:color w:val="CC3300"/>
              </w:rPr>
            </w:pPr>
            <w:r w:rsidRPr="00590D8F">
              <w:rPr>
                <w:rFonts w:ascii="Aptos" w:eastAsia="Arial" w:hAnsi="Aptos" w:cs="Arial"/>
                <w:color w:val="CC3300"/>
              </w:rPr>
              <w:t>André heeft na veel begeleiding eindelijk zijn norm gehaald met vrachtwagens lossen.</w:t>
            </w:r>
          </w:p>
          <w:p w14:paraId="107FA0C6" w14:textId="59A5AD5A" w:rsidR="6D748E74" w:rsidRPr="00590D8F" w:rsidRDefault="6D748E74" w:rsidP="337148EF">
            <w:pPr>
              <w:spacing w:after="0"/>
              <w:rPr>
                <w:rFonts w:ascii="Aptos" w:eastAsia="Aptos" w:hAnsi="Aptos" w:cs="Aptos"/>
                <w:color w:val="CC3300"/>
              </w:rPr>
            </w:pPr>
            <w:r w:rsidRPr="00590D8F">
              <w:rPr>
                <w:rFonts w:ascii="Aptos" w:eastAsia="Aptos" w:hAnsi="Aptos" w:cs="Aptos"/>
                <w:color w:val="CC3300"/>
              </w:rPr>
              <w:t xml:space="preserve">Laat de groep </w:t>
            </w:r>
            <w:r w:rsidR="5C2BB3E8" w:rsidRPr="00590D8F">
              <w:rPr>
                <w:rFonts w:ascii="Aptos" w:eastAsia="Aptos" w:hAnsi="Aptos" w:cs="Aptos"/>
                <w:color w:val="CC3300"/>
              </w:rPr>
              <w:t xml:space="preserve">als ze op alle situaties feedback gegeven hebben </w:t>
            </w:r>
            <w:r w:rsidRPr="00590D8F">
              <w:rPr>
                <w:rFonts w:ascii="Aptos" w:eastAsia="Aptos" w:hAnsi="Aptos" w:cs="Aptos"/>
                <w:color w:val="CC3300"/>
              </w:rPr>
              <w:t xml:space="preserve">zijn/haar blaadje uitwisselen met zijn/haar buurman. De buurman zet een streep onder wat er niet klopt aan de feedback eventueel. Daarna blaadjes weer teruggeven en de groep kijkt de ‘strepen’ na. Daarna </w:t>
            </w:r>
            <w:r w:rsidR="00590D8F" w:rsidRPr="00590D8F">
              <w:rPr>
                <w:rFonts w:ascii="Aptos" w:eastAsia="Aptos" w:hAnsi="Aptos" w:cs="Aptos"/>
                <w:color w:val="CC3300"/>
              </w:rPr>
              <w:t>steekproefsgewijs</w:t>
            </w:r>
            <w:r w:rsidRPr="00590D8F">
              <w:rPr>
                <w:rFonts w:ascii="Aptos" w:eastAsia="Aptos" w:hAnsi="Aptos" w:cs="Aptos"/>
                <w:color w:val="CC3300"/>
              </w:rPr>
              <w:t xml:space="preserve"> studenten uit de groep de beurt geven om hun versie van één van de situaties op te lezen.</w:t>
            </w:r>
          </w:p>
          <w:p w14:paraId="17F7C9D4" w14:textId="77777777" w:rsidR="337148EF" w:rsidRPr="00590D8F" w:rsidRDefault="337148EF" w:rsidP="337148EF">
            <w:pPr>
              <w:spacing w:after="0" w:line="240" w:lineRule="auto"/>
              <w:rPr>
                <w:rFonts w:ascii="Aptos" w:hAnsi="Aptos"/>
                <w:color w:val="CC3300"/>
              </w:rPr>
            </w:pPr>
            <w:r w:rsidRPr="00590D8F">
              <w:rPr>
                <w:rFonts w:ascii="Aptos" w:hAnsi="Aptos"/>
                <w:color w:val="CC3300"/>
              </w:rPr>
              <w:t> </w:t>
            </w:r>
          </w:p>
        </w:tc>
      </w:tr>
      <w:tr w:rsidR="337148EF" w14:paraId="644FB3A7" w14:textId="77777777" w:rsidTr="337148EF">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5AB322B" w14:textId="51EAF3D8" w:rsidR="337148EF" w:rsidRPr="00590D8F" w:rsidRDefault="337148EF" w:rsidP="337148EF">
            <w:pPr>
              <w:spacing w:after="0" w:line="240" w:lineRule="auto"/>
              <w:rPr>
                <w:b/>
                <w:bCs/>
                <w:color w:val="CC3300"/>
              </w:rPr>
            </w:pPr>
            <w:r w:rsidRPr="00590D8F">
              <w:rPr>
                <w:b/>
                <w:bCs/>
                <w:color w:val="CC3300"/>
              </w:rPr>
              <w:t>Tip:  </w:t>
            </w:r>
          </w:p>
          <w:p w14:paraId="240C166D" w14:textId="77777777" w:rsidR="337148EF" w:rsidRPr="00590D8F" w:rsidRDefault="337148EF" w:rsidP="337148EF">
            <w:pPr>
              <w:spacing w:after="0" w:line="240" w:lineRule="auto"/>
              <w:rPr>
                <w:b/>
                <w:bCs/>
                <w:color w:val="CC3300"/>
              </w:rPr>
            </w:pPr>
            <w:r w:rsidRPr="00590D8F">
              <w:rPr>
                <w:b/>
                <w:bCs/>
                <w:color w:val="CC3300"/>
              </w:rPr>
              <w:t> </w:t>
            </w:r>
          </w:p>
        </w:tc>
      </w:tr>
    </w:tbl>
    <w:p w14:paraId="0849545D" w14:textId="66556A33" w:rsidR="337148EF" w:rsidRDefault="337148EF"/>
    <w:p w14:paraId="259A1EAE" w14:textId="038323EA" w:rsidR="337148EF" w:rsidRDefault="337148EF"/>
    <w:sectPr w:rsidR="337148EF" w:rsidSect="00596B8C">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9A2F"/>
    <w:multiLevelType w:val="hybridMultilevel"/>
    <w:tmpl w:val="4190A95A"/>
    <w:lvl w:ilvl="0" w:tplc="7A488FDE">
      <w:start w:val="1"/>
      <w:numFmt w:val="decimal"/>
      <w:lvlText w:val="%1."/>
      <w:lvlJc w:val="left"/>
      <w:pPr>
        <w:ind w:left="720" w:hanging="360"/>
      </w:pPr>
    </w:lvl>
    <w:lvl w:ilvl="1" w:tplc="A3D4679A">
      <w:start w:val="1"/>
      <w:numFmt w:val="lowerLetter"/>
      <w:lvlText w:val="%2."/>
      <w:lvlJc w:val="left"/>
      <w:pPr>
        <w:ind w:left="1440" w:hanging="360"/>
      </w:pPr>
    </w:lvl>
    <w:lvl w:ilvl="2" w:tplc="10BA1680">
      <w:start w:val="1"/>
      <w:numFmt w:val="lowerRoman"/>
      <w:lvlText w:val="%3."/>
      <w:lvlJc w:val="right"/>
      <w:pPr>
        <w:ind w:left="2160" w:hanging="180"/>
      </w:pPr>
    </w:lvl>
    <w:lvl w:ilvl="3" w:tplc="A29CA6A4">
      <w:start w:val="1"/>
      <w:numFmt w:val="decimal"/>
      <w:lvlText w:val="%4."/>
      <w:lvlJc w:val="left"/>
      <w:pPr>
        <w:ind w:left="2880" w:hanging="360"/>
      </w:pPr>
    </w:lvl>
    <w:lvl w:ilvl="4" w:tplc="60482C5A">
      <w:start w:val="1"/>
      <w:numFmt w:val="lowerLetter"/>
      <w:lvlText w:val="%5."/>
      <w:lvlJc w:val="left"/>
      <w:pPr>
        <w:ind w:left="3600" w:hanging="360"/>
      </w:pPr>
    </w:lvl>
    <w:lvl w:ilvl="5" w:tplc="DCF2A98C">
      <w:start w:val="1"/>
      <w:numFmt w:val="lowerRoman"/>
      <w:lvlText w:val="%6."/>
      <w:lvlJc w:val="right"/>
      <w:pPr>
        <w:ind w:left="4320" w:hanging="180"/>
      </w:pPr>
    </w:lvl>
    <w:lvl w:ilvl="6" w:tplc="D098DD26">
      <w:start w:val="1"/>
      <w:numFmt w:val="decimal"/>
      <w:lvlText w:val="%7."/>
      <w:lvlJc w:val="left"/>
      <w:pPr>
        <w:ind w:left="5040" w:hanging="360"/>
      </w:pPr>
    </w:lvl>
    <w:lvl w:ilvl="7" w:tplc="7B7CCDC4">
      <w:start w:val="1"/>
      <w:numFmt w:val="lowerLetter"/>
      <w:lvlText w:val="%8."/>
      <w:lvlJc w:val="left"/>
      <w:pPr>
        <w:ind w:left="5760" w:hanging="360"/>
      </w:pPr>
    </w:lvl>
    <w:lvl w:ilvl="8" w:tplc="51E06F28">
      <w:start w:val="1"/>
      <w:numFmt w:val="lowerRoman"/>
      <w:lvlText w:val="%9."/>
      <w:lvlJc w:val="right"/>
      <w:pPr>
        <w:ind w:left="6480" w:hanging="180"/>
      </w:pPr>
    </w:lvl>
  </w:abstractNum>
  <w:abstractNum w:abstractNumId="1" w15:restartNumberingAfterBreak="0">
    <w:nsid w:val="16433967"/>
    <w:multiLevelType w:val="hybridMultilevel"/>
    <w:tmpl w:val="24683386"/>
    <w:lvl w:ilvl="0" w:tplc="E1B0A812">
      <w:start w:val="1"/>
      <w:numFmt w:val="bullet"/>
      <w:lvlText w:val="-"/>
      <w:lvlJc w:val="left"/>
      <w:pPr>
        <w:ind w:left="720" w:hanging="360"/>
      </w:pPr>
      <w:rPr>
        <w:rFonts w:ascii="Arial" w:eastAsia="Arial" w:hAnsi="Arial" w:cs="Aria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02EA24"/>
    <w:multiLevelType w:val="hybridMultilevel"/>
    <w:tmpl w:val="6B04FD2C"/>
    <w:lvl w:ilvl="0" w:tplc="451C9448">
      <w:start w:val="1"/>
      <w:numFmt w:val="bullet"/>
      <w:lvlText w:val=""/>
      <w:lvlJc w:val="left"/>
      <w:pPr>
        <w:ind w:left="720" w:hanging="360"/>
      </w:pPr>
      <w:rPr>
        <w:rFonts w:ascii="Symbol" w:hAnsi="Symbol" w:hint="default"/>
      </w:rPr>
    </w:lvl>
    <w:lvl w:ilvl="1" w:tplc="084813BE">
      <w:start w:val="1"/>
      <w:numFmt w:val="bullet"/>
      <w:lvlText w:val="o"/>
      <w:lvlJc w:val="left"/>
      <w:pPr>
        <w:ind w:left="1440" w:hanging="360"/>
      </w:pPr>
      <w:rPr>
        <w:rFonts w:ascii="Courier New" w:hAnsi="Courier New" w:hint="default"/>
      </w:rPr>
    </w:lvl>
    <w:lvl w:ilvl="2" w:tplc="AAB69EDC">
      <w:start w:val="1"/>
      <w:numFmt w:val="bullet"/>
      <w:lvlText w:val=""/>
      <w:lvlJc w:val="left"/>
      <w:pPr>
        <w:ind w:left="2160" w:hanging="360"/>
      </w:pPr>
      <w:rPr>
        <w:rFonts w:ascii="Wingdings" w:hAnsi="Wingdings" w:hint="default"/>
      </w:rPr>
    </w:lvl>
    <w:lvl w:ilvl="3" w:tplc="E5D0DC60">
      <w:start w:val="1"/>
      <w:numFmt w:val="bullet"/>
      <w:lvlText w:val=""/>
      <w:lvlJc w:val="left"/>
      <w:pPr>
        <w:ind w:left="2880" w:hanging="360"/>
      </w:pPr>
      <w:rPr>
        <w:rFonts w:ascii="Symbol" w:hAnsi="Symbol" w:hint="default"/>
      </w:rPr>
    </w:lvl>
    <w:lvl w:ilvl="4" w:tplc="C8D87B84">
      <w:start w:val="1"/>
      <w:numFmt w:val="bullet"/>
      <w:lvlText w:val="o"/>
      <w:lvlJc w:val="left"/>
      <w:pPr>
        <w:ind w:left="3600" w:hanging="360"/>
      </w:pPr>
      <w:rPr>
        <w:rFonts w:ascii="Courier New" w:hAnsi="Courier New" w:hint="default"/>
      </w:rPr>
    </w:lvl>
    <w:lvl w:ilvl="5" w:tplc="1E46AA88">
      <w:start w:val="1"/>
      <w:numFmt w:val="bullet"/>
      <w:lvlText w:val=""/>
      <w:lvlJc w:val="left"/>
      <w:pPr>
        <w:ind w:left="4320" w:hanging="360"/>
      </w:pPr>
      <w:rPr>
        <w:rFonts w:ascii="Wingdings" w:hAnsi="Wingdings" w:hint="default"/>
      </w:rPr>
    </w:lvl>
    <w:lvl w:ilvl="6" w:tplc="B7F6D90C">
      <w:start w:val="1"/>
      <w:numFmt w:val="bullet"/>
      <w:lvlText w:val=""/>
      <w:lvlJc w:val="left"/>
      <w:pPr>
        <w:ind w:left="5040" w:hanging="360"/>
      </w:pPr>
      <w:rPr>
        <w:rFonts w:ascii="Symbol" w:hAnsi="Symbol" w:hint="default"/>
      </w:rPr>
    </w:lvl>
    <w:lvl w:ilvl="7" w:tplc="4C967CAC">
      <w:start w:val="1"/>
      <w:numFmt w:val="bullet"/>
      <w:lvlText w:val="o"/>
      <w:lvlJc w:val="left"/>
      <w:pPr>
        <w:ind w:left="5760" w:hanging="360"/>
      </w:pPr>
      <w:rPr>
        <w:rFonts w:ascii="Courier New" w:hAnsi="Courier New" w:hint="default"/>
      </w:rPr>
    </w:lvl>
    <w:lvl w:ilvl="8" w:tplc="57FE0BAC">
      <w:start w:val="1"/>
      <w:numFmt w:val="bullet"/>
      <w:lvlText w:val=""/>
      <w:lvlJc w:val="left"/>
      <w:pPr>
        <w:ind w:left="6480" w:hanging="360"/>
      </w:pPr>
      <w:rPr>
        <w:rFonts w:ascii="Wingdings" w:hAnsi="Wingdings" w:hint="default"/>
      </w:rPr>
    </w:lvl>
  </w:abstractNum>
  <w:abstractNum w:abstractNumId="3" w15:restartNumberingAfterBreak="0">
    <w:nsid w:val="77EC6596"/>
    <w:multiLevelType w:val="hybridMultilevel"/>
    <w:tmpl w:val="DE46D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7113293">
    <w:abstractNumId w:val="2"/>
  </w:num>
  <w:num w:numId="2" w16cid:durableId="1077359517">
    <w:abstractNumId w:val="0"/>
  </w:num>
  <w:num w:numId="3" w16cid:durableId="1931037630">
    <w:abstractNumId w:val="3"/>
  </w:num>
  <w:num w:numId="4" w16cid:durableId="177609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05A07"/>
    <w:rsid w:val="00025669"/>
    <w:rsid w:val="000476D5"/>
    <w:rsid w:val="000A5F2F"/>
    <w:rsid w:val="00175F3C"/>
    <w:rsid w:val="001A31A1"/>
    <w:rsid w:val="001C2C0A"/>
    <w:rsid w:val="001C2C24"/>
    <w:rsid w:val="001D161C"/>
    <w:rsid w:val="00227FB2"/>
    <w:rsid w:val="00230F89"/>
    <w:rsid w:val="00247835"/>
    <w:rsid w:val="00253310"/>
    <w:rsid w:val="003242A8"/>
    <w:rsid w:val="00344469"/>
    <w:rsid w:val="00365E51"/>
    <w:rsid w:val="004044F2"/>
    <w:rsid w:val="00437DBB"/>
    <w:rsid w:val="004C1C09"/>
    <w:rsid w:val="004E586A"/>
    <w:rsid w:val="00507D4D"/>
    <w:rsid w:val="00515B3A"/>
    <w:rsid w:val="005235BA"/>
    <w:rsid w:val="00575A64"/>
    <w:rsid w:val="00590D8F"/>
    <w:rsid w:val="00596B8C"/>
    <w:rsid w:val="005B43AF"/>
    <w:rsid w:val="005F31B5"/>
    <w:rsid w:val="006047E9"/>
    <w:rsid w:val="00612A51"/>
    <w:rsid w:val="006143F1"/>
    <w:rsid w:val="00640C5B"/>
    <w:rsid w:val="006611FB"/>
    <w:rsid w:val="0067242D"/>
    <w:rsid w:val="00686CD4"/>
    <w:rsid w:val="006A50D5"/>
    <w:rsid w:val="006E4B29"/>
    <w:rsid w:val="006F7CE3"/>
    <w:rsid w:val="00740FBD"/>
    <w:rsid w:val="00771376"/>
    <w:rsid w:val="007B389E"/>
    <w:rsid w:val="007B3C12"/>
    <w:rsid w:val="007C008C"/>
    <w:rsid w:val="007D3569"/>
    <w:rsid w:val="007E5021"/>
    <w:rsid w:val="0081357C"/>
    <w:rsid w:val="00815EFB"/>
    <w:rsid w:val="00827F88"/>
    <w:rsid w:val="00863BF7"/>
    <w:rsid w:val="00892674"/>
    <w:rsid w:val="00923AD6"/>
    <w:rsid w:val="00925D54"/>
    <w:rsid w:val="00953D0A"/>
    <w:rsid w:val="00992994"/>
    <w:rsid w:val="009A50D7"/>
    <w:rsid w:val="009D0F64"/>
    <w:rsid w:val="009E1F80"/>
    <w:rsid w:val="00A270DA"/>
    <w:rsid w:val="00A62DC5"/>
    <w:rsid w:val="00A64401"/>
    <w:rsid w:val="00AB38C5"/>
    <w:rsid w:val="00AF2E3D"/>
    <w:rsid w:val="00AF319E"/>
    <w:rsid w:val="00B11B99"/>
    <w:rsid w:val="00B20D8A"/>
    <w:rsid w:val="00B43EAD"/>
    <w:rsid w:val="00B44DB4"/>
    <w:rsid w:val="00B55E1B"/>
    <w:rsid w:val="00B9461F"/>
    <w:rsid w:val="00BC072F"/>
    <w:rsid w:val="00BC54C2"/>
    <w:rsid w:val="00BF312C"/>
    <w:rsid w:val="00C12DDC"/>
    <w:rsid w:val="00C139AB"/>
    <w:rsid w:val="00C157B1"/>
    <w:rsid w:val="00C33E1C"/>
    <w:rsid w:val="00D0093C"/>
    <w:rsid w:val="00D3556C"/>
    <w:rsid w:val="00D54B35"/>
    <w:rsid w:val="00D62C84"/>
    <w:rsid w:val="00D8716C"/>
    <w:rsid w:val="00DA258B"/>
    <w:rsid w:val="00DC797A"/>
    <w:rsid w:val="00DD4802"/>
    <w:rsid w:val="00DD6153"/>
    <w:rsid w:val="00DE0157"/>
    <w:rsid w:val="00E062AD"/>
    <w:rsid w:val="00E250A1"/>
    <w:rsid w:val="00E4247E"/>
    <w:rsid w:val="00EA42F6"/>
    <w:rsid w:val="00F32EBB"/>
    <w:rsid w:val="00FC253C"/>
    <w:rsid w:val="00FD7C2B"/>
    <w:rsid w:val="01689234"/>
    <w:rsid w:val="01978D3D"/>
    <w:rsid w:val="0305A9F3"/>
    <w:rsid w:val="03C499AC"/>
    <w:rsid w:val="0545E693"/>
    <w:rsid w:val="05C6D06B"/>
    <w:rsid w:val="0671D9FB"/>
    <w:rsid w:val="08336C71"/>
    <w:rsid w:val="084E8785"/>
    <w:rsid w:val="0AE82C7F"/>
    <w:rsid w:val="0AEA57A0"/>
    <w:rsid w:val="0B8B0C02"/>
    <w:rsid w:val="0C49FF59"/>
    <w:rsid w:val="0DA43AAE"/>
    <w:rsid w:val="0E79CB9F"/>
    <w:rsid w:val="0ED5C4AC"/>
    <w:rsid w:val="0EEDD552"/>
    <w:rsid w:val="11AEE29A"/>
    <w:rsid w:val="121701ED"/>
    <w:rsid w:val="13CD5B79"/>
    <w:rsid w:val="14D14425"/>
    <w:rsid w:val="1531FB86"/>
    <w:rsid w:val="1592101A"/>
    <w:rsid w:val="15BEDD38"/>
    <w:rsid w:val="15E0CD4F"/>
    <w:rsid w:val="16356AF9"/>
    <w:rsid w:val="1644615F"/>
    <w:rsid w:val="169F9E47"/>
    <w:rsid w:val="16FF2BAB"/>
    <w:rsid w:val="18B68861"/>
    <w:rsid w:val="19A38CA4"/>
    <w:rsid w:val="19B7ECFB"/>
    <w:rsid w:val="1BD670BE"/>
    <w:rsid w:val="1C6E9337"/>
    <w:rsid w:val="1CBC08A2"/>
    <w:rsid w:val="1D055F58"/>
    <w:rsid w:val="1D91AF35"/>
    <w:rsid w:val="1DCA8774"/>
    <w:rsid w:val="1DCD4BA5"/>
    <w:rsid w:val="1E6F277F"/>
    <w:rsid w:val="20AA28FE"/>
    <w:rsid w:val="20D7D782"/>
    <w:rsid w:val="20E7ED30"/>
    <w:rsid w:val="20F2ABF4"/>
    <w:rsid w:val="22EB5BB3"/>
    <w:rsid w:val="233ED391"/>
    <w:rsid w:val="249FAAD3"/>
    <w:rsid w:val="2717CA0F"/>
    <w:rsid w:val="274DD075"/>
    <w:rsid w:val="2930BD08"/>
    <w:rsid w:val="2CB75965"/>
    <w:rsid w:val="2DB6207F"/>
    <w:rsid w:val="2DC31EEA"/>
    <w:rsid w:val="2F5CE4C8"/>
    <w:rsid w:val="311FC2AD"/>
    <w:rsid w:val="31223246"/>
    <w:rsid w:val="31F96A01"/>
    <w:rsid w:val="32287033"/>
    <w:rsid w:val="32605A07"/>
    <w:rsid w:val="337148EF"/>
    <w:rsid w:val="34D54A79"/>
    <w:rsid w:val="35436024"/>
    <w:rsid w:val="35FE99B4"/>
    <w:rsid w:val="37860033"/>
    <w:rsid w:val="386D289A"/>
    <w:rsid w:val="386DB6B0"/>
    <w:rsid w:val="38969317"/>
    <w:rsid w:val="3999138A"/>
    <w:rsid w:val="39C2B05D"/>
    <w:rsid w:val="39D083A0"/>
    <w:rsid w:val="3A15DC34"/>
    <w:rsid w:val="3A32C24E"/>
    <w:rsid w:val="3A88709A"/>
    <w:rsid w:val="3B4EA2CC"/>
    <w:rsid w:val="3BC1881C"/>
    <w:rsid w:val="3C65CD13"/>
    <w:rsid w:val="3C7E278B"/>
    <w:rsid w:val="3CFA1BED"/>
    <w:rsid w:val="3E709355"/>
    <w:rsid w:val="3EC567DB"/>
    <w:rsid w:val="3ED78AFA"/>
    <w:rsid w:val="3F10424A"/>
    <w:rsid w:val="3F742E12"/>
    <w:rsid w:val="4030F014"/>
    <w:rsid w:val="404C0FA6"/>
    <w:rsid w:val="4172DF71"/>
    <w:rsid w:val="43F12DDF"/>
    <w:rsid w:val="44542811"/>
    <w:rsid w:val="44D56C48"/>
    <w:rsid w:val="474545E4"/>
    <w:rsid w:val="47B67B64"/>
    <w:rsid w:val="48196AD9"/>
    <w:rsid w:val="4866855A"/>
    <w:rsid w:val="4883C2DF"/>
    <w:rsid w:val="499C9D6D"/>
    <w:rsid w:val="49DEA171"/>
    <w:rsid w:val="4A05335B"/>
    <w:rsid w:val="4B2B2CD4"/>
    <w:rsid w:val="4D13301E"/>
    <w:rsid w:val="4D384B91"/>
    <w:rsid w:val="4F071334"/>
    <w:rsid w:val="4FC8F40F"/>
    <w:rsid w:val="50045660"/>
    <w:rsid w:val="508FD871"/>
    <w:rsid w:val="5173088C"/>
    <w:rsid w:val="51C8AEB2"/>
    <w:rsid w:val="520C5C22"/>
    <w:rsid w:val="52B1C27F"/>
    <w:rsid w:val="563DA582"/>
    <w:rsid w:val="570139C7"/>
    <w:rsid w:val="570C027C"/>
    <w:rsid w:val="59DEDB1E"/>
    <w:rsid w:val="5AC4787E"/>
    <w:rsid w:val="5C2BB3E8"/>
    <w:rsid w:val="5CE6473E"/>
    <w:rsid w:val="5D2DCC94"/>
    <w:rsid w:val="5E49C70D"/>
    <w:rsid w:val="5FBCD93B"/>
    <w:rsid w:val="60123BE2"/>
    <w:rsid w:val="63213C44"/>
    <w:rsid w:val="64709D9B"/>
    <w:rsid w:val="648B0158"/>
    <w:rsid w:val="64EEA01B"/>
    <w:rsid w:val="650DC237"/>
    <w:rsid w:val="68471727"/>
    <w:rsid w:val="6917FF9E"/>
    <w:rsid w:val="695F389B"/>
    <w:rsid w:val="696E2969"/>
    <w:rsid w:val="6B74202E"/>
    <w:rsid w:val="6D5197D2"/>
    <w:rsid w:val="6D748E74"/>
    <w:rsid w:val="6DF44A07"/>
    <w:rsid w:val="6E827DD8"/>
    <w:rsid w:val="727F4BFB"/>
    <w:rsid w:val="72EE4EC8"/>
    <w:rsid w:val="73507777"/>
    <w:rsid w:val="73565882"/>
    <w:rsid w:val="73C58911"/>
    <w:rsid w:val="73D40D73"/>
    <w:rsid w:val="74FDC814"/>
    <w:rsid w:val="760F9743"/>
    <w:rsid w:val="76D738C6"/>
    <w:rsid w:val="779B9B26"/>
    <w:rsid w:val="7B66E149"/>
    <w:rsid w:val="7C458F07"/>
    <w:rsid w:val="7D000E72"/>
    <w:rsid w:val="7D4AB003"/>
    <w:rsid w:val="7D9FD3BF"/>
    <w:rsid w:val="7E2A6B04"/>
    <w:rsid w:val="7E7C3DF3"/>
    <w:rsid w:val="7E9959F8"/>
    <w:rsid w:val="7EBA7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5A07"/>
  <w15:chartTrackingRefBased/>
  <w15:docId w15:val="{350F5A52-00D4-4168-B0CC-5946388E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D0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230F8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96B8C"/>
    <w:pPr>
      <w:spacing w:after="0" w:line="240" w:lineRule="auto"/>
    </w:pPr>
    <w:rPr>
      <w:rFonts w:eastAsiaTheme="minorEastAsia"/>
      <w:sz w:val="22"/>
      <w:szCs w:val="22"/>
      <w:lang w:eastAsia="nl-NL"/>
    </w:rPr>
  </w:style>
  <w:style w:type="character" w:customStyle="1" w:styleId="GeenafstandChar">
    <w:name w:val="Geen afstand Char"/>
    <w:basedOn w:val="Standaardalinea-lettertype"/>
    <w:link w:val="Geenafstand"/>
    <w:uiPriority w:val="1"/>
    <w:rsid w:val="00596B8C"/>
    <w:rPr>
      <w:rFonts w:eastAsiaTheme="minorEastAsia"/>
      <w:sz w:val="22"/>
      <w:szCs w:val="22"/>
      <w:lang w:eastAsia="nl-NL"/>
    </w:rPr>
  </w:style>
  <w:style w:type="character" w:customStyle="1" w:styleId="Kop1Char">
    <w:name w:val="Kop 1 Char"/>
    <w:basedOn w:val="Standaardalinea-lettertype"/>
    <w:link w:val="Kop1"/>
    <w:uiPriority w:val="9"/>
    <w:rsid w:val="00953D0A"/>
    <w:rPr>
      <w:rFonts w:asciiTheme="majorHAnsi" w:eastAsiaTheme="majorEastAsia" w:hAnsiTheme="majorHAnsi" w:cstheme="majorBidi"/>
      <w:color w:val="0F4761" w:themeColor="accent1" w:themeShade="BF"/>
      <w:sz w:val="32"/>
      <w:szCs w:val="32"/>
    </w:rPr>
  </w:style>
  <w:style w:type="paragraph" w:styleId="Kopvaninhoudsopgave">
    <w:name w:val="TOC Heading"/>
    <w:basedOn w:val="Kop1"/>
    <w:next w:val="Standaard"/>
    <w:uiPriority w:val="39"/>
    <w:unhideWhenUsed/>
    <w:qFormat/>
    <w:rsid w:val="00953D0A"/>
    <w:pPr>
      <w:spacing w:line="259" w:lineRule="auto"/>
      <w:outlineLvl w:val="9"/>
    </w:pPr>
    <w:rPr>
      <w:lang w:eastAsia="nl-NL"/>
    </w:rPr>
  </w:style>
  <w:style w:type="character" w:customStyle="1" w:styleId="Kop2Char">
    <w:name w:val="Kop 2 Char"/>
    <w:basedOn w:val="Standaardalinea-lettertype"/>
    <w:link w:val="Kop2"/>
    <w:uiPriority w:val="9"/>
    <w:rsid w:val="00230F89"/>
    <w:rPr>
      <w:rFonts w:asciiTheme="majorHAnsi" w:eastAsiaTheme="majorEastAsia" w:hAnsiTheme="majorHAnsi" w:cstheme="majorBidi"/>
      <w:color w:val="0F4761" w:themeColor="accent1" w:themeShade="BF"/>
      <w:sz w:val="26"/>
      <w:szCs w:val="26"/>
    </w:rPr>
  </w:style>
  <w:style w:type="table" w:styleId="Tabelraster">
    <w:name w:val="Table Grid"/>
    <w:basedOn w:val="Standaardtabel"/>
    <w:uiPriority w:val="39"/>
    <w:rsid w:val="00230F89"/>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Pr>
      <w:color w:val="467886" w:themeColor="hyperlink"/>
      <w:u w:val="single"/>
    </w:rPr>
  </w:style>
  <w:style w:type="paragraph" w:styleId="Inhopg1">
    <w:name w:val="toc 1"/>
    <w:basedOn w:val="Standaard"/>
    <w:next w:val="Standaard"/>
    <w:autoRedefine/>
    <w:uiPriority w:val="39"/>
    <w:unhideWhenUsed/>
    <w:pPr>
      <w:spacing w:after="100"/>
    </w:pPr>
  </w:style>
  <w:style w:type="paragraph" w:styleId="Inhopg2">
    <w:name w:val="toc 2"/>
    <w:basedOn w:val="Standaard"/>
    <w:next w:val="Standaard"/>
    <w:autoRedefine/>
    <w:uiPriority w:val="39"/>
    <w:unhideWhenUsed/>
    <w:pPr>
      <w:spacing w:after="100"/>
      <w:ind w:left="220"/>
    </w:pPr>
  </w:style>
  <w:style w:type="paragraph" w:customStyle="1" w:styleId="paragraph">
    <w:name w:val="paragraph"/>
    <w:basedOn w:val="Standaard"/>
    <w:rsid w:val="007B3C12"/>
    <w:pPr>
      <w:spacing w:before="100" w:beforeAutospacing="1" w:after="100" w:afterAutospacing="1" w:line="240" w:lineRule="auto"/>
    </w:pPr>
    <w:rPr>
      <w:rFonts w:ascii="Times New Roman" w:eastAsia="Times New Roman" w:hAnsi="Times New Roman" w:cs="Times New Roman"/>
      <w:lang w:eastAsia="nl-NL"/>
      <w14:ligatures w14:val="standardContextual"/>
    </w:rPr>
  </w:style>
  <w:style w:type="paragraph" w:styleId="Lijstalinea">
    <w:name w:val="List Paragraph"/>
    <w:basedOn w:val="Standaard"/>
    <w:uiPriority w:val="34"/>
    <w:qFormat/>
    <w:rsid w:val="3371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57018">
      <w:bodyDiv w:val="1"/>
      <w:marLeft w:val="0"/>
      <w:marRight w:val="0"/>
      <w:marTop w:val="0"/>
      <w:marBottom w:val="0"/>
      <w:divBdr>
        <w:top w:val="none" w:sz="0" w:space="0" w:color="auto"/>
        <w:left w:val="none" w:sz="0" w:space="0" w:color="auto"/>
        <w:bottom w:val="none" w:sz="0" w:space="0" w:color="auto"/>
        <w:right w:val="none" w:sz="0" w:space="0" w:color="auto"/>
      </w:divBdr>
      <w:divsChild>
        <w:div w:id="1825972765">
          <w:marLeft w:val="0"/>
          <w:marRight w:val="0"/>
          <w:marTop w:val="0"/>
          <w:marBottom w:val="0"/>
          <w:divBdr>
            <w:top w:val="none" w:sz="0" w:space="0" w:color="auto"/>
            <w:left w:val="none" w:sz="0" w:space="0" w:color="auto"/>
            <w:bottom w:val="none" w:sz="0" w:space="0" w:color="auto"/>
            <w:right w:val="none" w:sz="0" w:space="0" w:color="auto"/>
          </w:divBdr>
          <w:divsChild>
            <w:div w:id="540678562">
              <w:marLeft w:val="0"/>
              <w:marRight w:val="0"/>
              <w:marTop w:val="0"/>
              <w:marBottom w:val="0"/>
              <w:divBdr>
                <w:top w:val="none" w:sz="0" w:space="0" w:color="auto"/>
                <w:left w:val="none" w:sz="0" w:space="0" w:color="auto"/>
                <w:bottom w:val="none" w:sz="0" w:space="0" w:color="auto"/>
                <w:right w:val="none" w:sz="0" w:space="0" w:color="auto"/>
              </w:divBdr>
            </w:div>
          </w:divsChild>
        </w:div>
        <w:div w:id="1177646823">
          <w:marLeft w:val="0"/>
          <w:marRight w:val="0"/>
          <w:marTop w:val="0"/>
          <w:marBottom w:val="0"/>
          <w:divBdr>
            <w:top w:val="none" w:sz="0" w:space="0" w:color="auto"/>
            <w:left w:val="none" w:sz="0" w:space="0" w:color="auto"/>
            <w:bottom w:val="none" w:sz="0" w:space="0" w:color="auto"/>
            <w:right w:val="none" w:sz="0" w:space="0" w:color="auto"/>
          </w:divBdr>
          <w:divsChild>
            <w:div w:id="1011372853">
              <w:marLeft w:val="0"/>
              <w:marRight w:val="0"/>
              <w:marTop w:val="0"/>
              <w:marBottom w:val="0"/>
              <w:divBdr>
                <w:top w:val="none" w:sz="0" w:space="0" w:color="auto"/>
                <w:left w:val="none" w:sz="0" w:space="0" w:color="auto"/>
                <w:bottom w:val="none" w:sz="0" w:space="0" w:color="auto"/>
                <w:right w:val="none" w:sz="0" w:space="0" w:color="auto"/>
              </w:divBdr>
            </w:div>
          </w:divsChild>
        </w:div>
        <w:div w:id="802037819">
          <w:marLeft w:val="0"/>
          <w:marRight w:val="0"/>
          <w:marTop w:val="0"/>
          <w:marBottom w:val="0"/>
          <w:divBdr>
            <w:top w:val="none" w:sz="0" w:space="0" w:color="auto"/>
            <w:left w:val="none" w:sz="0" w:space="0" w:color="auto"/>
            <w:bottom w:val="none" w:sz="0" w:space="0" w:color="auto"/>
            <w:right w:val="none" w:sz="0" w:space="0" w:color="auto"/>
          </w:divBdr>
          <w:divsChild>
            <w:div w:id="664213176">
              <w:marLeft w:val="0"/>
              <w:marRight w:val="0"/>
              <w:marTop w:val="0"/>
              <w:marBottom w:val="0"/>
              <w:divBdr>
                <w:top w:val="none" w:sz="0" w:space="0" w:color="auto"/>
                <w:left w:val="none" w:sz="0" w:space="0" w:color="auto"/>
                <w:bottom w:val="none" w:sz="0" w:space="0" w:color="auto"/>
                <w:right w:val="none" w:sz="0" w:space="0" w:color="auto"/>
              </w:divBdr>
            </w:div>
          </w:divsChild>
        </w:div>
        <w:div w:id="1446921595">
          <w:marLeft w:val="0"/>
          <w:marRight w:val="0"/>
          <w:marTop w:val="0"/>
          <w:marBottom w:val="0"/>
          <w:divBdr>
            <w:top w:val="none" w:sz="0" w:space="0" w:color="auto"/>
            <w:left w:val="none" w:sz="0" w:space="0" w:color="auto"/>
            <w:bottom w:val="none" w:sz="0" w:space="0" w:color="auto"/>
            <w:right w:val="none" w:sz="0" w:space="0" w:color="auto"/>
          </w:divBdr>
          <w:divsChild>
            <w:div w:id="243343194">
              <w:marLeft w:val="0"/>
              <w:marRight w:val="0"/>
              <w:marTop w:val="0"/>
              <w:marBottom w:val="0"/>
              <w:divBdr>
                <w:top w:val="none" w:sz="0" w:space="0" w:color="auto"/>
                <w:left w:val="none" w:sz="0" w:space="0" w:color="auto"/>
                <w:bottom w:val="none" w:sz="0" w:space="0" w:color="auto"/>
                <w:right w:val="none" w:sz="0" w:space="0" w:color="auto"/>
              </w:divBdr>
            </w:div>
          </w:divsChild>
        </w:div>
        <w:div w:id="1416708774">
          <w:marLeft w:val="0"/>
          <w:marRight w:val="0"/>
          <w:marTop w:val="0"/>
          <w:marBottom w:val="0"/>
          <w:divBdr>
            <w:top w:val="none" w:sz="0" w:space="0" w:color="auto"/>
            <w:left w:val="none" w:sz="0" w:space="0" w:color="auto"/>
            <w:bottom w:val="none" w:sz="0" w:space="0" w:color="auto"/>
            <w:right w:val="none" w:sz="0" w:space="0" w:color="auto"/>
          </w:divBdr>
          <w:divsChild>
            <w:div w:id="792789191">
              <w:marLeft w:val="0"/>
              <w:marRight w:val="0"/>
              <w:marTop w:val="0"/>
              <w:marBottom w:val="0"/>
              <w:divBdr>
                <w:top w:val="none" w:sz="0" w:space="0" w:color="auto"/>
                <w:left w:val="none" w:sz="0" w:space="0" w:color="auto"/>
                <w:bottom w:val="none" w:sz="0" w:space="0" w:color="auto"/>
                <w:right w:val="none" w:sz="0" w:space="0" w:color="auto"/>
              </w:divBdr>
            </w:div>
            <w:div w:id="1277523544">
              <w:marLeft w:val="0"/>
              <w:marRight w:val="0"/>
              <w:marTop w:val="0"/>
              <w:marBottom w:val="0"/>
              <w:divBdr>
                <w:top w:val="none" w:sz="0" w:space="0" w:color="auto"/>
                <w:left w:val="none" w:sz="0" w:space="0" w:color="auto"/>
                <w:bottom w:val="none" w:sz="0" w:space="0" w:color="auto"/>
                <w:right w:val="none" w:sz="0" w:space="0" w:color="auto"/>
              </w:divBdr>
            </w:div>
            <w:div w:id="938607896">
              <w:marLeft w:val="0"/>
              <w:marRight w:val="0"/>
              <w:marTop w:val="0"/>
              <w:marBottom w:val="0"/>
              <w:divBdr>
                <w:top w:val="none" w:sz="0" w:space="0" w:color="auto"/>
                <w:left w:val="none" w:sz="0" w:space="0" w:color="auto"/>
                <w:bottom w:val="none" w:sz="0" w:space="0" w:color="auto"/>
                <w:right w:val="none" w:sz="0" w:space="0" w:color="auto"/>
              </w:divBdr>
            </w:div>
            <w:div w:id="1677032906">
              <w:marLeft w:val="0"/>
              <w:marRight w:val="0"/>
              <w:marTop w:val="0"/>
              <w:marBottom w:val="0"/>
              <w:divBdr>
                <w:top w:val="none" w:sz="0" w:space="0" w:color="auto"/>
                <w:left w:val="none" w:sz="0" w:space="0" w:color="auto"/>
                <w:bottom w:val="none" w:sz="0" w:space="0" w:color="auto"/>
                <w:right w:val="none" w:sz="0" w:space="0" w:color="auto"/>
              </w:divBdr>
            </w:div>
            <w:div w:id="1377389538">
              <w:marLeft w:val="0"/>
              <w:marRight w:val="0"/>
              <w:marTop w:val="0"/>
              <w:marBottom w:val="0"/>
              <w:divBdr>
                <w:top w:val="none" w:sz="0" w:space="0" w:color="auto"/>
                <w:left w:val="none" w:sz="0" w:space="0" w:color="auto"/>
                <w:bottom w:val="none" w:sz="0" w:space="0" w:color="auto"/>
                <w:right w:val="none" w:sz="0" w:space="0" w:color="auto"/>
              </w:divBdr>
            </w:div>
            <w:div w:id="904678498">
              <w:marLeft w:val="0"/>
              <w:marRight w:val="0"/>
              <w:marTop w:val="0"/>
              <w:marBottom w:val="0"/>
              <w:divBdr>
                <w:top w:val="none" w:sz="0" w:space="0" w:color="auto"/>
                <w:left w:val="none" w:sz="0" w:space="0" w:color="auto"/>
                <w:bottom w:val="none" w:sz="0" w:space="0" w:color="auto"/>
                <w:right w:val="none" w:sz="0" w:space="0" w:color="auto"/>
              </w:divBdr>
            </w:div>
            <w:div w:id="2008170836">
              <w:marLeft w:val="0"/>
              <w:marRight w:val="0"/>
              <w:marTop w:val="0"/>
              <w:marBottom w:val="0"/>
              <w:divBdr>
                <w:top w:val="none" w:sz="0" w:space="0" w:color="auto"/>
                <w:left w:val="none" w:sz="0" w:space="0" w:color="auto"/>
                <w:bottom w:val="none" w:sz="0" w:space="0" w:color="auto"/>
                <w:right w:val="none" w:sz="0" w:space="0" w:color="auto"/>
              </w:divBdr>
            </w:div>
          </w:divsChild>
        </w:div>
        <w:div w:id="1476408943">
          <w:marLeft w:val="0"/>
          <w:marRight w:val="0"/>
          <w:marTop w:val="0"/>
          <w:marBottom w:val="0"/>
          <w:divBdr>
            <w:top w:val="none" w:sz="0" w:space="0" w:color="auto"/>
            <w:left w:val="none" w:sz="0" w:space="0" w:color="auto"/>
            <w:bottom w:val="none" w:sz="0" w:space="0" w:color="auto"/>
            <w:right w:val="none" w:sz="0" w:space="0" w:color="auto"/>
          </w:divBdr>
          <w:divsChild>
            <w:div w:id="1873490144">
              <w:marLeft w:val="0"/>
              <w:marRight w:val="0"/>
              <w:marTop w:val="0"/>
              <w:marBottom w:val="0"/>
              <w:divBdr>
                <w:top w:val="none" w:sz="0" w:space="0" w:color="auto"/>
                <w:left w:val="none" w:sz="0" w:space="0" w:color="auto"/>
                <w:bottom w:val="none" w:sz="0" w:space="0" w:color="auto"/>
                <w:right w:val="none" w:sz="0" w:space="0" w:color="auto"/>
              </w:divBdr>
            </w:div>
            <w:div w:id="702561579">
              <w:marLeft w:val="0"/>
              <w:marRight w:val="0"/>
              <w:marTop w:val="0"/>
              <w:marBottom w:val="0"/>
              <w:divBdr>
                <w:top w:val="none" w:sz="0" w:space="0" w:color="auto"/>
                <w:left w:val="none" w:sz="0" w:space="0" w:color="auto"/>
                <w:bottom w:val="none" w:sz="0" w:space="0" w:color="auto"/>
                <w:right w:val="none" w:sz="0" w:space="0" w:color="auto"/>
              </w:divBdr>
            </w:div>
            <w:div w:id="928149964">
              <w:marLeft w:val="0"/>
              <w:marRight w:val="0"/>
              <w:marTop w:val="0"/>
              <w:marBottom w:val="0"/>
              <w:divBdr>
                <w:top w:val="none" w:sz="0" w:space="0" w:color="auto"/>
                <w:left w:val="none" w:sz="0" w:space="0" w:color="auto"/>
                <w:bottom w:val="none" w:sz="0" w:space="0" w:color="auto"/>
                <w:right w:val="none" w:sz="0" w:space="0" w:color="auto"/>
              </w:divBdr>
            </w:div>
            <w:div w:id="10947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840">
      <w:bodyDiv w:val="1"/>
      <w:marLeft w:val="0"/>
      <w:marRight w:val="0"/>
      <w:marTop w:val="0"/>
      <w:marBottom w:val="0"/>
      <w:divBdr>
        <w:top w:val="none" w:sz="0" w:space="0" w:color="auto"/>
        <w:left w:val="none" w:sz="0" w:space="0" w:color="auto"/>
        <w:bottom w:val="none" w:sz="0" w:space="0" w:color="auto"/>
        <w:right w:val="none" w:sz="0" w:space="0" w:color="auto"/>
      </w:divBdr>
      <w:divsChild>
        <w:div w:id="1396972485">
          <w:marLeft w:val="0"/>
          <w:marRight w:val="0"/>
          <w:marTop w:val="0"/>
          <w:marBottom w:val="0"/>
          <w:divBdr>
            <w:top w:val="none" w:sz="0" w:space="0" w:color="auto"/>
            <w:left w:val="none" w:sz="0" w:space="0" w:color="auto"/>
            <w:bottom w:val="none" w:sz="0" w:space="0" w:color="auto"/>
            <w:right w:val="none" w:sz="0" w:space="0" w:color="auto"/>
          </w:divBdr>
          <w:divsChild>
            <w:div w:id="52045842">
              <w:marLeft w:val="0"/>
              <w:marRight w:val="0"/>
              <w:marTop w:val="0"/>
              <w:marBottom w:val="0"/>
              <w:divBdr>
                <w:top w:val="none" w:sz="0" w:space="0" w:color="auto"/>
                <w:left w:val="none" w:sz="0" w:space="0" w:color="auto"/>
                <w:bottom w:val="none" w:sz="0" w:space="0" w:color="auto"/>
                <w:right w:val="none" w:sz="0" w:space="0" w:color="auto"/>
              </w:divBdr>
            </w:div>
          </w:divsChild>
        </w:div>
        <w:div w:id="2101170364">
          <w:marLeft w:val="0"/>
          <w:marRight w:val="0"/>
          <w:marTop w:val="0"/>
          <w:marBottom w:val="0"/>
          <w:divBdr>
            <w:top w:val="none" w:sz="0" w:space="0" w:color="auto"/>
            <w:left w:val="none" w:sz="0" w:space="0" w:color="auto"/>
            <w:bottom w:val="none" w:sz="0" w:space="0" w:color="auto"/>
            <w:right w:val="none" w:sz="0" w:space="0" w:color="auto"/>
          </w:divBdr>
          <w:divsChild>
            <w:div w:id="2001036405">
              <w:marLeft w:val="0"/>
              <w:marRight w:val="0"/>
              <w:marTop w:val="0"/>
              <w:marBottom w:val="0"/>
              <w:divBdr>
                <w:top w:val="none" w:sz="0" w:space="0" w:color="auto"/>
                <w:left w:val="none" w:sz="0" w:space="0" w:color="auto"/>
                <w:bottom w:val="none" w:sz="0" w:space="0" w:color="auto"/>
                <w:right w:val="none" w:sz="0" w:space="0" w:color="auto"/>
              </w:divBdr>
            </w:div>
          </w:divsChild>
        </w:div>
        <w:div w:id="1875606434">
          <w:marLeft w:val="0"/>
          <w:marRight w:val="0"/>
          <w:marTop w:val="0"/>
          <w:marBottom w:val="0"/>
          <w:divBdr>
            <w:top w:val="none" w:sz="0" w:space="0" w:color="auto"/>
            <w:left w:val="none" w:sz="0" w:space="0" w:color="auto"/>
            <w:bottom w:val="none" w:sz="0" w:space="0" w:color="auto"/>
            <w:right w:val="none" w:sz="0" w:space="0" w:color="auto"/>
          </w:divBdr>
          <w:divsChild>
            <w:div w:id="1765607671">
              <w:marLeft w:val="0"/>
              <w:marRight w:val="0"/>
              <w:marTop w:val="0"/>
              <w:marBottom w:val="0"/>
              <w:divBdr>
                <w:top w:val="none" w:sz="0" w:space="0" w:color="auto"/>
                <w:left w:val="none" w:sz="0" w:space="0" w:color="auto"/>
                <w:bottom w:val="none" w:sz="0" w:space="0" w:color="auto"/>
                <w:right w:val="none" w:sz="0" w:space="0" w:color="auto"/>
              </w:divBdr>
            </w:div>
          </w:divsChild>
        </w:div>
        <w:div w:id="1121075561">
          <w:marLeft w:val="0"/>
          <w:marRight w:val="0"/>
          <w:marTop w:val="0"/>
          <w:marBottom w:val="0"/>
          <w:divBdr>
            <w:top w:val="none" w:sz="0" w:space="0" w:color="auto"/>
            <w:left w:val="none" w:sz="0" w:space="0" w:color="auto"/>
            <w:bottom w:val="none" w:sz="0" w:space="0" w:color="auto"/>
            <w:right w:val="none" w:sz="0" w:space="0" w:color="auto"/>
          </w:divBdr>
          <w:divsChild>
            <w:div w:id="813177262">
              <w:marLeft w:val="0"/>
              <w:marRight w:val="0"/>
              <w:marTop w:val="0"/>
              <w:marBottom w:val="0"/>
              <w:divBdr>
                <w:top w:val="none" w:sz="0" w:space="0" w:color="auto"/>
                <w:left w:val="none" w:sz="0" w:space="0" w:color="auto"/>
                <w:bottom w:val="none" w:sz="0" w:space="0" w:color="auto"/>
                <w:right w:val="none" w:sz="0" w:space="0" w:color="auto"/>
              </w:divBdr>
            </w:div>
          </w:divsChild>
        </w:div>
        <w:div w:id="726608122">
          <w:marLeft w:val="0"/>
          <w:marRight w:val="0"/>
          <w:marTop w:val="0"/>
          <w:marBottom w:val="0"/>
          <w:divBdr>
            <w:top w:val="none" w:sz="0" w:space="0" w:color="auto"/>
            <w:left w:val="none" w:sz="0" w:space="0" w:color="auto"/>
            <w:bottom w:val="none" w:sz="0" w:space="0" w:color="auto"/>
            <w:right w:val="none" w:sz="0" w:space="0" w:color="auto"/>
          </w:divBdr>
          <w:divsChild>
            <w:div w:id="80374630">
              <w:marLeft w:val="0"/>
              <w:marRight w:val="0"/>
              <w:marTop w:val="0"/>
              <w:marBottom w:val="0"/>
              <w:divBdr>
                <w:top w:val="none" w:sz="0" w:space="0" w:color="auto"/>
                <w:left w:val="none" w:sz="0" w:space="0" w:color="auto"/>
                <w:bottom w:val="none" w:sz="0" w:space="0" w:color="auto"/>
                <w:right w:val="none" w:sz="0" w:space="0" w:color="auto"/>
              </w:divBdr>
            </w:div>
            <w:div w:id="1400321041">
              <w:marLeft w:val="0"/>
              <w:marRight w:val="0"/>
              <w:marTop w:val="0"/>
              <w:marBottom w:val="0"/>
              <w:divBdr>
                <w:top w:val="none" w:sz="0" w:space="0" w:color="auto"/>
                <w:left w:val="none" w:sz="0" w:space="0" w:color="auto"/>
                <w:bottom w:val="none" w:sz="0" w:space="0" w:color="auto"/>
                <w:right w:val="none" w:sz="0" w:space="0" w:color="auto"/>
              </w:divBdr>
            </w:div>
            <w:div w:id="1997950597">
              <w:marLeft w:val="0"/>
              <w:marRight w:val="0"/>
              <w:marTop w:val="0"/>
              <w:marBottom w:val="0"/>
              <w:divBdr>
                <w:top w:val="none" w:sz="0" w:space="0" w:color="auto"/>
                <w:left w:val="none" w:sz="0" w:space="0" w:color="auto"/>
                <w:bottom w:val="none" w:sz="0" w:space="0" w:color="auto"/>
                <w:right w:val="none" w:sz="0" w:space="0" w:color="auto"/>
              </w:divBdr>
            </w:div>
            <w:div w:id="1579755645">
              <w:marLeft w:val="0"/>
              <w:marRight w:val="0"/>
              <w:marTop w:val="0"/>
              <w:marBottom w:val="0"/>
              <w:divBdr>
                <w:top w:val="none" w:sz="0" w:space="0" w:color="auto"/>
                <w:left w:val="none" w:sz="0" w:space="0" w:color="auto"/>
                <w:bottom w:val="none" w:sz="0" w:space="0" w:color="auto"/>
                <w:right w:val="none" w:sz="0" w:space="0" w:color="auto"/>
              </w:divBdr>
            </w:div>
            <w:div w:id="1392730656">
              <w:marLeft w:val="0"/>
              <w:marRight w:val="0"/>
              <w:marTop w:val="0"/>
              <w:marBottom w:val="0"/>
              <w:divBdr>
                <w:top w:val="none" w:sz="0" w:space="0" w:color="auto"/>
                <w:left w:val="none" w:sz="0" w:space="0" w:color="auto"/>
                <w:bottom w:val="none" w:sz="0" w:space="0" w:color="auto"/>
                <w:right w:val="none" w:sz="0" w:space="0" w:color="auto"/>
              </w:divBdr>
            </w:div>
            <w:div w:id="2146729226">
              <w:marLeft w:val="0"/>
              <w:marRight w:val="0"/>
              <w:marTop w:val="0"/>
              <w:marBottom w:val="0"/>
              <w:divBdr>
                <w:top w:val="none" w:sz="0" w:space="0" w:color="auto"/>
                <w:left w:val="none" w:sz="0" w:space="0" w:color="auto"/>
                <w:bottom w:val="none" w:sz="0" w:space="0" w:color="auto"/>
                <w:right w:val="none" w:sz="0" w:space="0" w:color="auto"/>
              </w:divBdr>
            </w:div>
            <w:div w:id="117647521">
              <w:marLeft w:val="0"/>
              <w:marRight w:val="0"/>
              <w:marTop w:val="0"/>
              <w:marBottom w:val="0"/>
              <w:divBdr>
                <w:top w:val="none" w:sz="0" w:space="0" w:color="auto"/>
                <w:left w:val="none" w:sz="0" w:space="0" w:color="auto"/>
                <w:bottom w:val="none" w:sz="0" w:space="0" w:color="auto"/>
                <w:right w:val="none" w:sz="0" w:space="0" w:color="auto"/>
              </w:divBdr>
            </w:div>
          </w:divsChild>
        </w:div>
        <w:div w:id="901645126">
          <w:marLeft w:val="0"/>
          <w:marRight w:val="0"/>
          <w:marTop w:val="0"/>
          <w:marBottom w:val="0"/>
          <w:divBdr>
            <w:top w:val="none" w:sz="0" w:space="0" w:color="auto"/>
            <w:left w:val="none" w:sz="0" w:space="0" w:color="auto"/>
            <w:bottom w:val="none" w:sz="0" w:space="0" w:color="auto"/>
            <w:right w:val="none" w:sz="0" w:space="0" w:color="auto"/>
          </w:divBdr>
          <w:divsChild>
            <w:div w:id="432045878">
              <w:marLeft w:val="0"/>
              <w:marRight w:val="0"/>
              <w:marTop w:val="0"/>
              <w:marBottom w:val="0"/>
              <w:divBdr>
                <w:top w:val="none" w:sz="0" w:space="0" w:color="auto"/>
                <w:left w:val="none" w:sz="0" w:space="0" w:color="auto"/>
                <w:bottom w:val="none" w:sz="0" w:space="0" w:color="auto"/>
                <w:right w:val="none" w:sz="0" w:space="0" w:color="auto"/>
              </w:divBdr>
            </w:div>
            <w:div w:id="1804233120">
              <w:marLeft w:val="0"/>
              <w:marRight w:val="0"/>
              <w:marTop w:val="0"/>
              <w:marBottom w:val="0"/>
              <w:divBdr>
                <w:top w:val="none" w:sz="0" w:space="0" w:color="auto"/>
                <w:left w:val="none" w:sz="0" w:space="0" w:color="auto"/>
                <w:bottom w:val="none" w:sz="0" w:space="0" w:color="auto"/>
                <w:right w:val="none" w:sz="0" w:space="0" w:color="auto"/>
              </w:divBdr>
            </w:div>
            <w:div w:id="1263295020">
              <w:marLeft w:val="0"/>
              <w:marRight w:val="0"/>
              <w:marTop w:val="0"/>
              <w:marBottom w:val="0"/>
              <w:divBdr>
                <w:top w:val="none" w:sz="0" w:space="0" w:color="auto"/>
                <w:left w:val="none" w:sz="0" w:space="0" w:color="auto"/>
                <w:bottom w:val="none" w:sz="0" w:space="0" w:color="auto"/>
                <w:right w:val="none" w:sz="0" w:space="0" w:color="auto"/>
              </w:divBdr>
            </w:div>
            <w:div w:id="1883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7db627-a19b-4420-ba46-d2da62c8f9f7" xsi:nil="true"/>
    <_ip_UnifiedCompliancePolicyUIAction xmlns="http://schemas.microsoft.com/sharepoint/v3" xsi:nil="true"/>
    <_ip_UnifiedCompliancePolicyProperties xmlns="http://schemas.microsoft.com/sharepoint/v3" xsi:nil="true"/>
    <lcf76f155ced4ddcb4097134ff3c332f xmlns="66aaa4bd-b0d1-408f-b9af-57c0e97746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BF7766B135804B88618886E9CDF095" ma:contentTypeVersion="20" ma:contentTypeDescription="Create a new document." ma:contentTypeScope="" ma:versionID="89aa7a5aa55174e60f111ed048a28e62">
  <xsd:schema xmlns:xsd="http://www.w3.org/2001/XMLSchema" xmlns:xs="http://www.w3.org/2001/XMLSchema" xmlns:p="http://schemas.microsoft.com/office/2006/metadata/properties" xmlns:ns1="http://schemas.microsoft.com/sharepoint/v3" xmlns:ns2="66aaa4bd-b0d1-408f-b9af-57c0e97746c0" xmlns:ns3="48601e6c-309a-4907-b164-acf56ade7f7d" xmlns:ns4="9c7db627-a19b-4420-ba46-d2da62c8f9f7" targetNamespace="http://schemas.microsoft.com/office/2006/metadata/properties" ma:root="true" ma:fieldsID="ad62db56c60690da3ded12137c9cfebe" ns1:_="" ns2:_="" ns3:_="" ns4:_="">
    <xsd:import namespace="http://schemas.microsoft.com/sharepoint/v3"/>
    <xsd:import namespace="66aaa4bd-b0d1-408f-b9af-57c0e97746c0"/>
    <xsd:import namespace="48601e6c-309a-4907-b164-acf56ade7f7d"/>
    <xsd:import namespace="9c7db627-a19b-4420-ba46-d2da62c8f9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aa4bd-b0d1-408f-b9af-57c0e977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01e6c-309a-4907-b164-acf56ade7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db627-a19b-4420-ba46-d2da62c8f9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6769d0-285c-481d-8293-c29aec5d0e93}" ma:internalName="TaxCatchAll" ma:showField="CatchAllData" ma:web="48601e6c-309a-4907-b164-acf56ade7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DCB1-5972-45E8-AACE-BCA67DC7C5C0}">
  <ds:schemaRefs>
    <ds:schemaRef ds:uri="http://schemas.microsoft.com/sharepoint/v3/contenttype/forms"/>
  </ds:schemaRefs>
</ds:datastoreItem>
</file>

<file path=customXml/itemProps2.xml><?xml version="1.0" encoding="utf-8"?>
<ds:datastoreItem xmlns:ds="http://schemas.openxmlformats.org/officeDocument/2006/customXml" ds:itemID="{D86EF07A-A322-49BE-A5EC-9B94647765DE}">
  <ds:schemaRefs>
    <ds:schemaRef ds:uri="http://schemas.microsoft.com/office/2006/metadata/properties"/>
    <ds:schemaRef ds:uri="http://schemas.microsoft.com/office/infopath/2007/PartnerControls"/>
    <ds:schemaRef ds:uri="9c7db627-a19b-4420-ba46-d2da62c8f9f7"/>
    <ds:schemaRef ds:uri="http://schemas.microsoft.com/sharepoint/v3"/>
    <ds:schemaRef ds:uri="66aaa4bd-b0d1-408f-b9af-57c0e97746c0"/>
  </ds:schemaRefs>
</ds:datastoreItem>
</file>

<file path=customXml/itemProps3.xml><?xml version="1.0" encoding="utf-8"?>
<ds:datastoreItem xmlns:ds="http://schemas.openxmlformats.org/officeDocument/2006/customXml" ds:itemID="{6593F7B9-66A2-4CF9-96EF-961ED314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aaa4bd-b0d1-408f-b9af-57c0e97746c0"/>
    <ds:schemaRef ds:uri="48601e6c-309a-4907-b164-acf56ade7f7d"/>
    <ds:schemaRef ds:uri="9c7db627-a19b-4420-ba46-d2da62c8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1BFBE-3D86-4D74-A56B-0442C4F4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1856</Words>
  <Characters>10214</Characters>
  <Application>Microsoft Office Word</Application>
  <DocSecurity>0</DocSecurity>
  <Lines>85</Lines>
  <Paragraphs>24</Paragraphs>
  <ScaleCrop>false</ScaleCrop>
  <Company>fEEDBACK ALS SLEUTEL TOT SUCCES IN llo</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Werkdocument werkvormen feedback</dc:title>
  <dc:subject/>
  <dc:creator>Lisanne van Lit - Klop en Kees van den Berg</dc:creator>
  <cp:keywords/>
  <dc:description/>
  <cp:lastModifiedBy>Berg, Kees van den</cp:lastModifiedBy>
  <cp:revision>11</cp:revision>
  <dcterms:created xsi:type="dcterms:W3CDTF">2025-07-03T09:37:00Z</dcterms:created>
  <dcterms:modified xsi:type="dcterms:W3CDTF">2025-07-03T11:38:00Z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0x010100C8BF7766B135804B88618886E9CDF095</vt:lpwstr>
  </property>
  <property fmtid="{D5CDD505-2E9C-101B-9397-08002B2CF9AE}" pid="3" name="MediaServiceImageTags">
    <vt:lpwstr/>
  </property>
</Properties>
</file>